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A708" w14:textId="1A979DD5" w:rsidR="00211CDE" w:rsidRDefault="00D73738" w:rsidP="005334AC">
      <w:pPr>
        <w:rPr>
          <w:rFonts w:ascii="Times New Roman" w:hAnsi="Times New Roman" w:cs="Times New Roman"/>
          <w:bCs/>
          <w:sz w:val="28"/>
          <w:szCs w:val="28"/>
        </w:rPr>
      </w:pPr>
      <w:bookmarkStart w:id="0" w:name="_Hlk1377693"/>
      <w:r w:rsidRPr="00C53751">
        <w:rPr>
          <w:rFonts w:ascii="Times New Roman" w:hAnsi="Times New Roman" w:cs="Times New Roman"/>
          <w:sz w:val="24"/>
          <w:szCs w:val="24"/>
        </w:rPr>
        <w:t>Pressmeddelande</w:t>
      </w:r>
      <w:r w:rsidR="00DB33AD">
        <w:rPr>
          <w:rFonts w:ascii="Times New Roman" w:hAnsi="Times New Roman" w:cs="Times New Roman"/>
          <w:sz w:val="24"/>
          <w:szCs w:val="24"/>
        </w:rPr>
        <w:t>, Akademiska sjukhuset</w:t>
      </w:r>
      <w:r w:rsidRPr="00C53751">
        <w:rPr>
          <w:rFonts w:ascii="Times New Roman" w:hAnsi="Times New Roman" w:cs="Times New Roman"/>
          <w:sz w:val="24"/>
          <w:szCs w:val="24"/>
        </w:rPr>
        <w:br/>
        <w:t>2019-02-</w:t>
      </w:r>
      <w:bookmarkEnd w:id="0"/>
      <w:r w:rsidR="005334AC">
        <w:rPr>
          <w:rFonts w:ascii="Times New Roman" w:hAnsi="Times New Roman" w:cs="Times New Roman"/>
          <w:sz w:val="24"/>
          <w:szCs w:val="24"/>
        </w:rPr>
        <w:t>28</w:t>
      </w:r>
      <w:r w:rsidR="0072642E" w:rsidRPr="00C53751">
        <w:rPr>
          <w:rFonts w:ascii="Times New Roman" w:hAnsi="Times New Roman" w:cs="Times New Roman"/>
          <w:sz w:val="24"/>
          <w:szCs w:val="24"/>
        </w:rPr>
        <w:br/>
      </w:r>
      <w:bookmarkStart w:id="1" w:name="_Hlk1377707"/>
    </w:p>
    <w:p w14:paraId="0DC0252F" w14:textId="442BA862" w:rsidR="009B2F6D" w:rsidRDefault="00DB33AD" w:rsidP="005334AC">
      <w:pPr>
        <w:rPr>
          <w:rFonts w:ascii="Times New Roman" w:hAnsi="Times New Roman" w:cs="Times New Roman"/>
          <w:b/>
          <w:bCs/>
          <w:sz w:val="24"/>
          <w:szCs w:val="24"/>
        </w:rPr>
      </w:pPr>
      <w:r>
        <w:rPr>
          <w:rFonts w:ascii="Times New Roman" w:hAnsi="Times New Roman" w:cs="Times New Roman"/>
          <w:bCs/>
          <w:sz w:val="28"/>
          <w:szCs w:val="28"/>
        </w:rPr>
        <w:t>”</w:t>
      </w:r>
      <w:r w:rsidR="00211CDE">
        <w:rPr>
          <w:rFonts w:ascii="Times New Roman" w:hAnsi="Times New Roman" w:cs="Times New Roman"/>
          <w:bCs/>
          <w:sz w:val="28"/>
          <w:szCs w:val="28"/>
        </w:rPr>
        <w:t>Läkemedel</w:t>
      </w:r>
      <w:r w:rsidR="006F0EDF" w:rsidRPr="00C53751">
        <w:rPr>
          <w:rFonts w:ascii="Times New Roman" w:hAnsi="Times New Roman" w:cs="Times New Roman"/>
          <w:bCs/>
          <w:sz w:val="28"/>
          <w:szCs w:val="28"/>
        </w:rPr>
        <w:t xml:space="preserve"> som stimulerar </w:t>
      </w:r>
      <w:r w:rsidR="00211CDE">
        <w:rPr>
          <w:rFonts w:ascii="Times New Roman" w:hAnsi="Times New Roman" w:cs="Times New Roman"/>
          <w:bCs/>
          <w:sz w:val="28"/>
          <w:szCs w:val="28"/>
        </w:rPr>
        <w:t>lymfkärlstillväxt</w:t>
      </w:r>
      <w:r w:rsidR="006F0EDF" w:rsidRPr="00C53751">
        <w:rPr>
          <w:rFonts w:ascii="Times New Roman" w:hAnsi="Times New Roman" w:cs="Times New Roman"/>
          <w:bCs/>
          <w:sz w:val="28"/>
          <w:szCs w:val="28"/>
        </w:rPr>
        <w:t xml:space="preserve"> prövas i </w:t>
      </w:r>
      <w:r w:rsidR="00211CDE">
        <w:rPr>
          <w:rFonts w:ascii="Times New Roman" w:hAnsi="Times New Roman" w:cs="Times New Roman"/>
          <w:bCs/>
          <w:sz w:val="28"/>
          <w:szCs w:val="28"/>
        </w:rPr>
        <w:t xml:space="preserve">ny studie på patienter med </w:t>
      </w:r>
      <w:r w:rsidR="006F0EDF" w:rsidRPr="00C53751">
        <w:rPr>
          <w:rFonts w:ascii="Times New Roman" w:hAnsi="Times New Roman" w:cs="Times New Roman"/>
          <w:bCs/>
          <w:sz w:val="28"/>
          <w:szCs w:val="28"/>
        </w:rPr>
        <w:t>lymfödem</w:t>
      </w:r>
      <w:bookmarkEnd w:id="1"/>
      <w:r w:rsidR="006F0EDF" w:rsidRPr="00C53751">
        <w:rPr>
          <w:rFonts w:ascii="Times New Roman" w:hAnsi="Times New Roman" w:cs="Times New Roman"/>
          <w:b/>
          <w:bCs/>
          <w:sz w:val="24"/>
          <w:szCs w:val="24"/>
        </w:rPr>
        <w:br/>
      </w:r>
      <w:r w:rsidR="006F0EDF" w:rsidRPr="00C53751">
        <w:rPr>
          <w:rFonts w:ascii="Times New Roman" w:hAnsi="Times New Roman" w:cs="Times New Roman"/>
          <w:b/>
          <w:bCs/>
          <w:sz w:val="24"/>
          <w:szCs w:val="24"/>
        </w:rPr>
        <w:br/>
      </w:r>
      <w:bookmarkStart w:id="2" w:name="_Hlk1377720"/>
      <w:r w:rsidR="006F0EDF" w:rsidRPr="00C53751">
        <w:rPr>
          <w:rFonts w:ascii="Times New Roman" w:hAnsi="Times New Roman" w:cs="Times New Roman"/>
          <w:b/>
          <w:bCs/>
          <w:sz w:val="24"/>
          <w:szCs w:val="24"/>
        </w:rPr>
        <w:t>Flytt av lymfkörtlar</w:t>
      </w:r>
      <w:r w:rsidR="00502754">
        <w:rPr>
          <w:rFonts w:ascii="Times New Roman" w:hAnsi="Times New Roman" w:cs="Times New Roman"/>
          <w:b/>
          <w:bCs/>
          <w:sz w:val="24"/>
          <w:szCs w:val="24"/>
        </w:rPr>
        <w:t xml:space="preserve">, så </w:t>
      </w:r>
      <w:r w:rsidR="00211CDE">
        <w:rPr>
          <w:rFonts w:ascii="Times New Roman" w:hAnsi="Times New Roman" w:cs="Times New Roman"/>
          <w:b/>
          <w:bCs/>
          <w:sz w:val="24"/>
          <w:szCs w:val="24"/>
        </w:rPr>
        <w:t xml:space="preserve">kallad lymfkörteltransferering kan utföras som behandling vid lymfödem. </w:t>
      </w:r>
      <w:r w:rsidR="006F0EDF" w:rsidRPr="00C53751">
        <w:rPr>
          <w:rFonts w:ascii="Times New Roman" w:hAnsi="Times New Roman" w:cs="Times New Roman"/>
          <w:b/>
          <w:bCs/>
          <w:sz w:val="24"/>
          <w:szCs w:val="24"/>
        </w:rPr>
        <w:t xml:space="preserve">I en studie på Akademiska sjukhuset prövas nu om tillförsel av </w:t>
      </w:r>
      <w:r w:rsidR="009B2F6D">
        <w:rPr>
          <w:rFonts w:ascii="Times New Roman" w:hAnsi="Times New Roman" w:cs="Times New Roman"/>
          <w:b/>
          <w:bCs/>
          <w:sz w:val="24"/>
          <w:szCs w:val="24"/>
        </w:rPr>
        <w:t>en specifik tillväxtfaktor</w:t>
      </w:r>
      <w:r w:rsidR="006F0EDF" w:rsidRPr="00C53751">
        <w:rPr>
          <w:rFonts w:ascii="Times New Roman" w:hAnsi="Times New Roman" w:cs="Times New Roman"/>
          <w:b/>
          <w:bCs/>
          <w:sz w:val="24"/>
          <w:szCs w:val="24"/>
        </w:rPr>
        <w:t xml:space="preserve"> kan </w:t>
      </w:r>
      <w:r w:rsidR="009B2F6D">
        <w:rPr>
          <w:rFonts w:ascii="Times New Roman" w:hAnsi="Times New Roman" w:cs="Times New Roman"/>
          <w:b/>
          <w:bCs/>
          <w:sz w:val="24"/>
          <w:szCs w:val="24"/>
        </w:rPr>
        <w:t xml:space="preserve">förbättra behandlingsresultatet vid lymfödem </w:t>
      </w:r>
      <w:r w:rsidR="003F3495">
        <w:rPr>
          <w:rFonts w:ascii="Times New Roman" w:hAnsi="Times New Roman" w:cs="Times New Roman"/>
          <w:b/>
          <w:bCs/>
          <w:sz w:val="24"/>
          <w:szCs w:val="24"/>
        </w:rPr>
        <w:t xml:space="preserve">i armen </w:t>
      </w:r>
      <w:r w:rsidR="009B2F6D">
        <w:rPr>
          <w:rFonts w:ascii="Times New Roman" w:hAnsi="Times New Roman" w:cs="Times New Roman"/>
          <w:b/>
          <w:bCs/>
          <w:sz w:val="24"/>
          <w:szCs w:val="24"/>
        </w:rPr>
        <w:t>efter bröstcancer.</w:t>
      </w:r>
    </w:p>
    <w:p w14:paraId="24BCB3CD" w14:textId="7B90AA65" w:rsidR="00DB33AD" w:rsidRDefault="006F0EDF" w:rsidP="00DB33AD">
      <w:pPr>
        <w:rPr>
          <w:rFonts w:ascii="Times New Roman" w:hAnsi="Times New Roman" w:cs="Times New Roman"/>
          <w:b/>
          <w:sz w:val="24"/>
          <w:szCs w:val="24"/>
        </w:rPr>
      </w:pPr>
      <w:r w:rsidRPr="00C53751">
        <w:rPr>
          <w:rFonts w:ascii="Times New Roman" w:hAnsi="Times New Roman" w:cs="Times New Roman"/>
          <w:bCs/>
          <w:sz w:val="24"/>
          <w:szCs w:val="24"/>
        </w:rPr>
        <w:t xml:space="preserve">– Vår förhoppning är att tillförsel av en tillväxtfaktor, ett protein som stimulerar </w:t>
      </w:r>
      <w:r w:rsidR="00C12CBA">
        <w:rPr>
          <w:rFonts w:ascii="Times New Roman" w:hAnsi="Times New Roman" w:cs="Times New Roman"/>
          <w:bCs/>
          <w:sz w:val="24"/>
          <w:szCs w:val="24"/>
        </w:rPr>
        <w:t>lymfkärls</w:t>
      </w:r>
      <w:r w:rsidRPr="00C53751">
        <w:rPr>
          <w:rFonts w:ascii="Times New Roman" w:hAnsi="Times New Roman" w:cs="Times New Roman"/>
          <w:bCs/>
          <w:sz w:val="24"/>
          <w:szCs w:val="24"/>
        </w:rPr>
        <w:t>tillväxt, leder till bättre behandlingsresultat</w:t>
      </w:r>
      <w:r w:rsidR="00F53B4E" w:rsidRPr="00C53751">
        <w:rPr>
          <w:rFonts w:ascii="Times New Roman" w:hAnsi="Times New Roman" w:cs="Times New Roman"/>
          <w:bCs/>
          <w:sz w:val="24"/>
          <w:szCs w:val="24"/>
        </w:rPr>
        <w:t xml:space="preserve"> vid lymfkörteltransferering</w:t>
      </w:r>
      <w:r w:rsidRPr="00C53751">
        <w:rPr>
          <w:rFonts w:ascii="Times New Roman" w:hAnsi="Times New Roman" w:cs="Times New Roman"/>
          <w:bCs/>
          <w:sz w:val="24"/>
          <w:szCs w:val="24"/>
        </w:rPr>
        <w:t xml:space="preserve">, </w:t>
      </w:r>
      <w:r w:rsidR="00F157A0">
        <w:rPr>
          <w:rFonts w:ascii="Times New Roman" w:hAnsi="Times New Roman" w:cs="Times New Roman"/>
          <w:bCs/>
          <w:sz w:val="24"/>
          <w:szCs w:val="24"/>
        </w:rPr>
        <w:t>säger</w:t>
      </w:r>
      <w:r w:rsidRPr="00C53751">
        <w:rPr>
          <w:rFonts w:ascii="Times New Roman" w:hAnsi="Times New Roman" w:cs="Times New Roman"/>
          <w:bCs/>
          <w:sz w:val="24"/>
          <w:szCs w:val="24"/>
        </w:rPr>
        <w:t xml:space="preserve"> Maria Mani, plastikkirurg på Akademiska sjukhuset</w:t>
      </w:r>
      <w:r w:rsidR="00CD04DD">
        <w:rPr>
          <w:rFonts w:ascii="Times New Roman" w:hAnsi="Times New Roman" w:cs="Times New Roman"/>
          <w:bCs/>
          <w:sz w:val="24"/>
          <w:szCs w:val="24"/>
        </w:rPr>
        <w:t xml:space="preserve">, </w:t>
      </w:r>
      <w:r w:rsidR="001F0698">
        <w:rPr>
          <w:rFonts w:ascii="Times New Roman" w:hAnsi="Times New Roman" w:cs="Times New Roman"/>
          <w:bCs/>
          <w:sz w:val="24"/>
          <w:szCs w:val="24"/>
        </w:rPr>
        <w:t>nationellt ansvarig för studien i Sverige.</w:t>
      </w:r>
      <w:r w:rsidR="003F3495">
        <w:rPr>
          <w:rFonts w:ascii="Times New Roman" w:hAnsi="Times New Roman" w:cs="Times New Roman"/>
          <w:bCs/>
          <w:sz w:val="24"/>
          <w:szCs w:val="24"/>
        </w:rPr>
        <w:br/>
      </w:r>
      <w:r w:rsidR="003F3495">
        <w:rPr>
          <w:rFonts w:ascii="Times New Roman" w:hAnsi="Times New Roman" w:cs="Times New Roman"/>
          <w:bCs/>
          <w:sz w:val="24"/>
          <w:szCs w:val="24"/>
        </w:rPr>
        <w:br/>
      </w:r>
      <w:r w:rsidR="00C53751" w:rsidRPr="00C53751">
        <w:rPr>
          <w:rFonts w:ascii="Times New Roman" w:hAnsi="Times New Roman" w:cs="Times New Roman"/>
          <w:sz w:val="24"/>
          <w:szCs w:val="24"/>
        </w:rPr>
        <w:t>Det handlar om en så kallad fas 2-studie där man undersöker effekt och säkerhet hos ett nytt läkemedel. Patienterna delas slumpvis in i två grupper, där den ena</w:t>
      </w:r>
      <w:r w:rsidR="00C12CBA">
        <w:rPr>
          <w:rFonts w:ascii="Times New Roman" w:hAnsi="Times New Roman" w:cs="Times New Roman"/>
          <w:sz w:val="24"/>
          <w:szCs w:val="24"/>
        </w:rPr>
        <w:t xml:space="preserve"> gruppen</w:t>
      </w:r>
      <w:r w:rsidR="00C53751" w:rsidRPr="00C53751">
        <w:rPr>
          <w:rFonts w:ascii="Times New Roman" w:hAnsi="Times New Roman" w:cs="Times New Roman"/>
          <w:sz w:val="24"/>
          <w:szCs w:val="24"/>
        </w:rPr>
        <w:t xml:space="preserve"> får tillväxtfaktor</w:t>
      </w:r>
      <w:r w:rsidR="00C12CBA">
        <w:rPr>
          <w:rFonts w:ascii="Times New Roman" w:hAnsi="Times New Roman" w:cs="Times New Roman"/>
          <w:sz w:val="24"/>
          <w:szCs w:val="24"/>
        </w:rPr>
        <w:t xml:space="preserve"> tillförd under operationen medan den andra gruppen får placebo</w:t>
      </w:r>
      <w:r w:rsidR="003F3495">
        <w:rPr>
          <w:rFonts w:ascii="Times New Roman" w:hAnsi="Times New Roman" w:cs="Times New Roman"/>
          <w:sz w:val="24"/>
          <w:szCs w:val="24"/>
        </w:rPr>
        <w:t>,</w:t>
      </w:r>
      <w:r w:rsidR="00C12CBA">
        <w:rPr>
          <w:rFonts w:ascii="Times New Roman" w:hAnsi="Times New Roman" w:cs="Times New Roman"/>
          <w:sz w:val="24"/>
          <w:szCs w:val="24"/>
        </w:rPr>
        <w:t xml:space="preserve"> dvs koksalt. </w:t>
      </w:r>
      <w:r w:rsidR="003F3495">
        <w:rPr>
          <w:rFonts w:ascii="Times New Roman" w:hAnsi="Times New Roman" w:cs="Times New Roman"/>
          <w:sz w:val="24"/>
          <w:szCs w:val="24"/>
        </w:rPr>
        <w:br/>
      </w:r>
      <w:r w:rsidR="003F3495">
        <w:rPr>
          <w:rFonts w:ascii="Times New Roman" w:hAnsi="Times New Roman" w:cs="Times New Roman"/>
          <w:sz w:val="24"/>
          <w:szCs w:val="24"/>
        </w:rPr>
        <w:br/>
        <w:t>Detta är den enda pågående studien i världen av detta slag. Den leds från Finland och forskarna räknar med att inkludera sammanlagt 40 patienter i Finland och Sverige</w:t>
      </w:r>
      <w:r w:rsidR="00F157A0">
        <w:rPr>
          <w:rFonts w:ascii="Times New Roman" w:hAnsi="Times New Roman" w:cs="Times New Roman"/>
          <w:sz w:val="24"/>
          <w:szCs w:val="24"/>
        </w:rPr>
        <w:t xml:space="preserve"> under 2019</w:t>
      </w:r>
      <w:r w:rsidR="003F3495">
        <w:rPr>
          <w:rFonts w:ascii="Times New Roman" w:hAnsi="Times New Roman" w:cs="Times New Roman"/>
          <w:sz w:val="24"/>
          <w:szCs w:val="24"/>
        </w:rPr>
        <w:t>.</w:t>
      </w:r>
      <w:r w:rsidR="00C12CBA">
        <w:rPr>
          <w:rFonts w:ascii="Times New Roman" w:hAnsi="Times New Roman" w:cs="Times New Roman"/>
          <w:sz w:val="24"/>
          <w:szCs w:val="24"/>
        </w:rPr>
        <w:t xml:space="preserve"> </w:t>
      </w:r>
      <w:r w:rsidR="003F3495">
        <w:rPr>
          <w:rFonts w:ascii="Times New Roman" w:hAnsi="Times New Roman" w:cs="Times New Roman"/>
          <w:sz w:val="24"/>
          <w:szCs w:val="24"/>
        </w:rPr>
        <w:t xml:space="preserve">Studien </w:t>
      </w:r>
      <w:r w:rsidR="00C12CBA">
        <w:rPr>
          <w:rFonts w:ascii="Times New Roman" w:hAnsi="Times New Roman" w:cs="Times New Roman"/>
          <w:sz w:val="24"/>
          <w:szCs w:val="24"/>
        </w:rPr>
        <w:t xml:space="preserve">är </w:t>
      </w:r>
      <w:proofErr w:type="spellStart"/>
      <w:r w:rsidR="00C12CBA">
        <w:rPr>
          <w:rFonts w:ascii="Times New Roman" w:hAnsi="Times New Roman" w:cs="Times New Roman"/>
          <w:sz w:val="24"/>
          <w:szCs w:val="24"/>
        </w:rPr>
        <w:t>blindad</w:t>
      </w:r>
      <w:proofErr w:type="spellEnd"/>
      <w:r w:rsidR="003F3495">
        <w:rPr>
          <w:rFonts w:ascii="Times New Roman" w:hAnsi="Times New Roman" w:cs="Times New Roman"/>
          <w:sz w:val="24"/>
          <w:szCs w:val="24"/>
        </w:rPr>
        <w:t xml:space="preserve"> vilket</w:t>
      </w:r>
      <w:r w:rsidR="00C12CBA">
        <w:rPr>
          <w:rFonts w:ascii="Times New Roman" w:hAnsi="Times New Roman" w:cs="Times New Roman"/>
          <w:sz w:val="24"/>
          <w:szCs w:val="24"/>
        </w:rPr>
        <w:t xml:space="preserve"> innebär att v</w:t>
      </w:r>
      <w:r w:rsidR="00C53751">
        <w:rPr>
          <w:rFonts w:ascii="Times New Roman" w:hAnsi="Times New Roman" w:cs="Times New Roman"/>
          <w:sz w:val="24"/>
          <w:szCs w:val="24"/>
        </w:rPr>
        <w:t xml:space="preserve">arken patient eller läkare vet </w:t>
      </w:r>
      <w:r w:rsidR="00C12CBA">
        <w:rPr>
          <w:rFonts w:ascii="Times New Roman" w:hAnsi="Times New Roman" w:cs="Times New Roman"/>
          <w:sz w:val="24"/>
          <w:szCs w:val="24"/>
        </w:rPr>
        <w:t>vem som givits vilken sorts behandling innan studien är klar och man har utvärderat resultaten</w:t>
      </w:r>
      <w:r w:rsidR="00C53751">
        <w:rPr>
          <w:rFonts w:ascii="Times New Roman" w:hAnsi="Times New Roman" w:cs="Times New Roman"/>
          <w:sz w:val="24"/>
          <w:szCs w:val="24"/>
        </w:rPr>
        <w:t>.</w:t>
      </w:r>
      <w:r w:rsidR="001F0698">
        <w:rPr>
          <w:rFonts w:ascii="Times New Roman" w:hAnsi="Times New Roman" w:cs="Times New Roman"/>
          <w:sz w:val="24"/>
          <w:szCs w:val="24"/>
        </w:rPr>
        <w:t xml:space="preserve"> </w:t>
      </w:r>
      <w:r w:rsidR="003F3495">
        <w:rPr>
          <w:rFonts w:ascii="Times New Roman" w:hAnsi="Times New Roman" w:cs="Times New Roman"/>
          <w:sz w:val="24"/>
          <w:szCs w:val="24"/>
        </w:rPr>
        <w:br/>
      </w:r>
      <w:r w:rsidR="00C53751">
        <w:rPr>
          <w:rFonts w:ascii="Times New Roman" w:hAnsi="Times New Roman" w:cs="Times New Roman"/>
          <w:sz w:val="24"/>
          <w:szCs w:val="24"/>
        </w:rPr>
        <w:br/>
      </w:r>
      <w:r w:rsidR="005334AC">
        <w:rPr>
          <w:rFonts w:ascii="Times New Roman" w:hAnsi="Times New Roman" w:cs="Times New Roman"/>
          <w:bCs/>
          <w:sz w:val="24"/>
          <w:szCs w:val="24"/>
        </w:rPr>
        <w:t xml:space="preserve">– </w:t>
      </w:r>
      <w:r w:rsidR="00D25EFB">
        <w:rPr>
          <w:rFonts w:ascii="Times New Roman" w:hAnsi="Times New Roman" w:cs="Times New Roman"/>
          <w:bCs/>
          <w:sz w:val="24"/>
          <w:szCs w:val="24"/>
        </w:rPr>
        <w:t xml:space="preserve">Under operationen tas en vävnadsbit </w:t>
      </w:r>
      <w:r w:rsidR="003F3495">
        <w:rPr>
          <w:rFonts w:ascii="Times New Roman" w:hAnsi="Times New Roman" w:cs="Times New Roman"/>
          <w:bCs/>
          <w:sz w:val="24"/>
          <w:szCs w:val="24"/>
        </w:rPr>
        <w:t xml:space="preserve">som innehåller </w:t>
      </w:r>
      <w:r w:rsidR="00D25EFB">
        <w:rPr>
          <w:rFonts w:ascii="Times New Roman" w:hAnsi="Times New Roman" w:cs="Times New Roman"/>
          <w:bCs/>
          <w:sz w:val="24"/>
          <w:szCs w:val="24"/>
        </w:rPr>
        <w:t>ett par friska lymfkörtlar från</w:t>
      </w:r>
      <w:r w:rsidR="00C53751" w:rsidRPr="00C53751">
        <w:rPr>
          <w:rFonts w:ascii="Times New Roman" w:hAnsi="Times New Roman" w:cs="Times New Roman"/>
          <w:sz w:val="24"/>
          <w:szCs w:val="24"/>
        </w:rPr>
        <w:t xml:space="preserve"> </w:t>
      </w:r>
      <w:r w:rsidR="00C53751">
        <w:rPr>
          <w:rFonts w:ascii="Times New Roman" w:hAnsi="Times New Roman" w:cs="Times New Roman"/>
          <w:sz w:val="24"/>
          <w:szCs w:val="24"/>
        </w:rPr>
        <w:t xml:space="preserve">patientens ena </w:t>
      </w:r>
      <w:r w:rsidR="00C53751" w:rsidRPr="00C53751">
        <w:rPr>
          <w:rFonts w:ascii="Times New Roman" w:hAnsi="Times New Roman" w:cs="Times New Roman"/>
          <w:sz w:val="24"/>
          <w:szCs w:val="24"/>
        </w:rPr>
        <w:t xml:space="preserve">ljumske. </w:t>
      </w:r>
      <w:r w:rsidR="00C53751">
        <w:rPr>
          <w:rFonts w:ascii="Times New Roman" w:hAnsi="Times New Roman" w:cs="Times New Roman"/>
          <w:sz w:val="24"/>
          <w:szCs w:val="24"/>
        </w:rPr>
        <w:t xml:space="preserve">Därefter sprutas läkemedlet </w:t>
      </w:r>
      <w:r w:rsidR="00C53751" w:rsidRPr="00C53751">
        <w:rPr>
          <w:rFonts w:ascii="Times New Roman" w:hAnsi="Times New Roman" w:cs="Times New Roman"/>
          <w:sz w:val="24"/>
          <w:szCs w:val="24"/>
        </w:rPr>
        <w:t xml:space="preserve">eller placebo in i vävnadsbiten innan den förflyttas </w:t>
      </w:r>
      <w:r w:rsidR="001F0698">
        <w:rPr>
          <w:rFonts w:ascii="Times New Roman" w:hAnsi="Times New Roman" w:cs="Times New Roman"/>
          <w:sz w:val="24"/>
          <w:szCs w:val="24"/>
        </w:rPr>
        <w:t xml:space="preserve">och sys in </w:t>
      </w:r>
      <w:r w:rsidR="00C53751" w:rsidRPr="00C53751">
        <w:rPr>
          <w:rFonts w:ascii="Times New Roman" w:hAnsi="Times New Roman" w:cs="Times New Roman"/>
          <w:sz w:val="24"/>
          <w:szCs w:val="24"/>
        </w:rPr>
        <w:t xml:space="preserve">till </w:t>
      </w:r>
      <w:r w:rsidR="001F0698">
        <w:rPr>
          <w:rFonts w:ascii="Times New Roman" w:hAnsi="Times New Roman" w:cs="Times New Roman"/>
          <w:sz w:val="24"/>
          <w:szCs w:val="24"/>
        </w:rPr>
        <w:t xml:space="preserve">kärl i </w:t>
      </w:r>
      <w:r w:rsidR="00C53751" w:rsidRPr="00C53751">
        <w:rPr>
          <w:rFonts w:ascii="Times New Roman" w:hAnsi="Times New Roman" w:cs="Times New Roman"/>
          <w:sz w:val="24"/>
          <w:szCs w:val="24"/>
        </w:rPr>
        <w:t xml:space="preserve">armhålan </w:t>
      </w:r>
      <w:r w:rsidR="00623372">
        <w:rPr>
          <w:rFonts w:ascii="Times New Roman" w:hAnsi="Times New Roman" w:cs="Times New Roman"/>
          <w:sz w:val="24"/>
          <w:szCs w:val="24"/>
        </w:rPr>
        <w:t>på den arm där patient har lymfödem</w:t>
      </w:r>
      <w:r w:rsidR="001F0698">
        <w:rPr>
          <w:rFonts w:ascii="Times New Roman" w:hAnsi="Times New Roman" w:cs="Times New Roman"/>
          <w:sz w:val="24"/>
          <w:szCs w:val="24"/>
        </w:rPr>
        <w:t>et</w:t>
      </w:r>
      <w:r w:rsidR="005334AC">
        <w:rPr>
          <w:rFonts w:ascii="Times New Roman" w:hAnsi="Times New Roman" w:cs="Times New Roman"/>
          <w:sz w:val="24"/>
          <w:szCs w:val="24"/>
        </w:rPr>
        <w:t>, berättar Maria Mani</w:t>
      </w:r>
      <w:r w:rsidR="00C53751" w:rsidRPr="00C53751">
        <w:rPr>
          <w:rFonts w:ascii="Times New Roman" w:hAnsi="Times New Roman" w:cs="Times New Roman"/>
          <w:sz w:val="24"/>
          <w:szCs w:val="24"/>
        </w:rPr>
        <w:t xml:space="preserve">. </w:t>
      </w:r>
      <w:r w:rsidR="00C53751">
        <w:rPr>
          <w:rFonts w:ascii="Times New Roman" w:hAnsi="Times New Roman" w:cs="Times New Roman"/>
          <w:sz w:val="24"/>
          <w:szCs w:val="24"/>
        </w:rPr>
        <w:br/>
      </w:r>
      <w:r w:rsidR="00C53751">
        <w:rPr>
          <w:rFonts w:ascii="Times New Roman" w:hAnsi="Times New Roman" w:cs="Times New Roman"/>
          <w:sz w:val="24"/>
          <w:szCs w:val="24"/>
        </w:rPr>
        <w:br/>
      </w:r>
      <w:r w:rsidR="005334AC" w:rsidRPr="005334AC">
        <w:rPr>
          <w:rFonts w:ascii="Times New Roman" w:hAnsi="Times New Roman" w:cs="Times New Roman"/>
          <w:sz w:val="24"/>
          <w:szCs w:val="24"/>
        </w:rPr>
        <w:t xml:space="preserve">Lymfödem innebär att lymfvätska </w:t>
      </w:r>
      <w:r w:rsidR="00623372">
        <w:rPr>
          <w:rFonts w:ascii="Times New Roman" w:hAnsi="Times New Roman" w:cs="Times New Roman"/>
          <w:sz w:val="24"/>
          <w:szCs w:val="24"/>
        </w:rPr>
        <w:t xml:space="preserve">ansamlas i vävnaden på grund av ett skadat lymfsystem. Vanligast är lymfödem i en arm eller ben </w:t>
      </w:r>
      <w:r w:rsidR="00C84AB8">
        <w:rPr>
          <w:rFonts w:ascii="Times New Roman" w:hAnsi="Times New Roman" w:cs="Times New Roman"/>
          <w:sz w:val="24"/>
          <w:szCs w:val="24"/>
        </w:rPr>
        <w:t>efter cancer</w:t>
      </w:r>
      <w:r w:rsidR="00623372">
        <w:rPr>
          <w:rFonts w:ascii="Times New Roman" w:hAnsi="Times New Roman" w:cs="Times New Roman"/>
          <w:sz w:val="24"/>
          <w:szCs w:val="24"/>
        </w:rPr>
        <w:t xml:space="preserve">behandling eller annat trauma. </w:t>
      </w:r>
      <w:r w:rsidR="005334AC" w:rsidRPr="005334AC">
        <w:rPr>
          <w:rFonts w:ascii="Times New Roman" w:hAnsi="Times New Roman" w:cs="Times New Roman"/>
          <w:sz w:val="24"/>
          <w:szCs w:val="24"/>
        </w:rPr>
        <w:t xml:space="preserve">Efter hand bildar stillastående lymfa en så </w:t>
      </w:r>
      <w:r w:rsidR="00623372">
        <w:rPr>
          <w:rFonts w:ascii="Times New Roman" w:hAnsi="Times New Roman" w:cs="Times New Roman"/>
          <w:sz w:val="24"/>
          <w:szCs w:val="24"/>
        </w:rPr>
        <w:t xml:space="preserve">kallad fibros och en del </w:t>
      </w:r>
      <w:proofErr w:type="spellStart"/>
      <w:r w:rsidR="00623372">
        <w:rPr>
          <w:rFonts w:ascii="Times New Roman" w:hAnsi="Times New Roman" w:cs="Times New Roman"/>
          <w:sz w:val="24"/>
          <w:szCs w:val="24"/>
        </w:rPr>
        <w:t>fettomvandlas</w:t>
      </w:r>
      <w:proofErr w:type="spellEnd"/>
      <w:r w:rsidR="005334AC" w:rsidRPr="005334AC">
        <w:rPr>
          <w:rFonts w:ascii="Times New Roman" w:hAnsi="Times New Roman" w:cs="Times New Roman"/>
          <w:sz w:val="24"/>
          <w:szCs w:val="24"/>
        </w:rPr>
        <w:t xml:space="preserve"> </w:t>
      </w:r>
      <w:r w:rsidR="00623372">
        <w:rPr>
          <w:rFonts w:ascii="Times New Roman" w:hAnsi="Times New Roman" w:cs="Times New Roman"/>
          <w:sz w:val="24"/>
          <w:szCs w:val="24"/>
        </w:rPr>
        <w:t>vilket</w:t>
      </w:r>
      <w:r w:rsidR="005334AC" w:rsidRPr="005334AC">
        <w:rPr>
          <w:rFonts w:ascii="Times New Roman" w:hAnsi="Times New Roman" w:cs="Times New Roman"/>
          <w:sz w:val="24"/>
          <w:szCs w:val="24"/>
        </w:rPr>
        <w:t xml:space="preserve"> kan leda till en kraftig, bestående svullnad i </w:t>
      </w:r>
      <w:r w:rsidR="00623372">
        <w:rPr>
          <w:rFonts w:ascii="Times New Roman" w:hAnsi="Times New Roman" w:cs="Times New Roman"/>
          <w:sz w:val="24"/>
          <w:szCs w:val="24"/>
        </w:rPr>
        <w:t>tex armen</w:t>
      </w:r>
      <w:r w:rsidR="005334AC" w:rsidRPr="005334AC">
        <w:rPr>
          <w:rFonts w:ascii="Times New Roman" w:hAnsi="Times New Roman" w:cs="Times New Roman"/>
          <w:sz w:val="24"/>
          <w:szCs w:val="24"/>
        </w:rPr>
        <w:t xml:space="preserve">. </w:t>
      </w:r>
      <w:r w:rsidR="005334AC">
        <w:rPr>
          <w:rFonts w:ascii="Times New Roman" w:hAnsi="Times New Roman" w:cs="Times New Roman"/>
          <w:sz w:val="24"/>
          <w:szCs w:val="24"/>
        </w:rPr>
        <w:br/>
      </w:r>
      <w:r w:rsidR="00F53B4E" w:rsidRPr="00C53751">
        <w:rPr>
          <w:rFonts w:ascii="Times New Roman" w:hAnsi="Times New Roman" w:cs="Times New Roman"/>
          <w:sz w:val="24"/>
          <w:szCs w:val="24"/>
        </w:rPr>
        <w:br/>
      </w:r>
      <w:r w:rsidR="005334AC" w:rsidRPr="00F514D5">
        <w:rPr>
          <w:rStyle w:val="Stark"/>
          <w:rFonts w:ascii="Times New Roman" w:hAnsi="Times New Roman" w:cs="Times New Roman"/>
          <w:sz w:val="24"/>
          <w:szCs w:val="24"/>
        </w:rPr>
        <w:t xml:space="preserve">FAKTA: </w:t>
      </w:r>
      <w:r w:rsidR="00F514D5" w:rsidRPr="00F514D5">
        <w:rPr>
          <w:rStyle w:val="Stark"/>
          <w:rFonts w:ascii="Times New Roman" w:hAnsi="Times New Roman" w:cs="Times New Roman"/>
          <w:sz w:val="24"/>
          <w:szCs w:val="24"/>
        </w:rPr>
        <w:t>Samlad vård</w:t>
      </w:r>
      <w:r w:rsidR="00BC2B72">
        <w:rPr>
          <w:rStyle w:val="Stark"/>
          <w:rFonts w:ascii="Times New Roman" w:hAnsi="Times New Roman" w:cs="Times New Roman"/>
          <w:sz w:val="24"/>
          <w:szCs w:val="24"/>
        </w:rPr>
        <w:t xml:space="preserve"> och omhändertagande av</w:t>
      </w:r>
      <w:r w:rsidR="005334AC" w:rsidRPr="00F514D5">
        <w:rPr>
          <w:rStyle w:val="Stark"/>
          <w:rFonts w:ascii="Times New Roman" w:hAnsi="Times New Roman" w:cs="Times New Roman"/>
          <w:sz w:val="24"/>
          <w:szCs w:val="24"/>
        </w:rPr>
        <w:t xml:space="preserve"> patienter med lymfödem</w:t>
      </w:r>
      <w:r w:rsidR="005334AC" w:rsidRPr="00F514D5">
        <w:rPr>
          <w:rStyle w:val="Stark"/>
          <w:rFonts w:ascii="Times New Roman" w:hAnsi="Times New Roman" w:cs="Times New Roman"/>
          <w:b w:val="0"/>
          <w:sz w:val="24"/>
          <w:szCs w:val="24"/>
        </w:rPr>
        <w:br/>
        <w:t>* Hösten 2018 inledde Akademiska sjukhuset en satsning på lymfödem som innebär att man tar ett samlat grepp om patienterna.</w:t>
      </w:r>
      <w:r w:rsidR="005334AC" w:rsidRPr="00F514D5">
        <w:rPr>
          <w:rStyle w:val="Stark"/>
          <w:rFonts w:ascii="Times New Roman" w:hAnsi="Times New Roman" w:cs="Times New Roman"/>
          <w:b w:val="0"/>
          <w:sz w:val="24"/>
          <w:szCs w:val="24"/>
        </w:rPr>
        <w:br/>
        <w:t>* I satsningen ingår bland annat screening av riskgrupper och tydlig information tidigt om symtom och vart man ska vända sig vid känningar. Likaså att patienterna erbjuds bedömning och råd om behandlingsalternativ av multidisciplinära team.</w:t>
      </w:r>
      <w:r w:rsidR="00F514D5" w:rsidRPr="00F514D5">
        <w:rPr>
          <w:rStyle w:val="Stark"/>
          <w:rFonts w:ascii="Times New Roman" w:hAnsi="Times New Roman" w:cs="Times New Roman"/>
          <w:b w:val="0"/>
          <w:sz w:val="24"/>
          <w:szCs w:val="24"/>
        </w:rPr>
        <w:br/>
      </w:r>
      <w:r w:rsidR="00F514D5" w:rsidRPr="00F514D5">
        <w:rPr>
          <w:rFonts w:ascii="Times New Roman" w:hAnsi="Times New Roman" w:cs="Times New Roman"/>
          <w:sz w:val="24"/>
          <w:szCs w:val="24"/>
        </w:rPr>
        <w:t>* Behovet av mer samlad kompetens och stärkt information till patienter med lymfödem uppdagades härom året i samband med en översyn av vården för patienter med bröstcancer, den största patientgruppen.</w:t>
      </w:r>
      <w:r w:rsidR="00F514D5" w:rsidRPr="00F514D5">
        <w:rPr>
          <w:rFonts w:ascii="Times New Roman" w:hAnsi="Times New Roman" w:cs="Times New Roman"/>
          <w:sz w:val="24"/>
          <w:szCs w:val="24"/>
        </w:rPr>
        <w:br/>
        <w:t>* För att stärka och effektivisera vården arbetar numera läkare, som utreder och tar ställning till kirurgisk behandling, samordnat med multidisciplinära team, där lymfterapeuter ingår.</w:t>
      </w:r>
      <w:r w:rsidR="00F514D5" w:rsidRPr="00F514D5">
        <w:rPr>
          <w:rFonts w:ascii="Times New Roman" w:hAnsi="Times New Roman" w:cs="Times New Roman"/>
          <w:b/>
          <w:sz w:val="24"/>
          <w:szCs w:val="24"/>
        </w:rPr>
        <w:t xml:space="preserve"> </w:t>
      </w:r>
      <w:r w:rsidR="00DB33AD">
        <w:rPr>
          <w:rFonts w:ascii="Times New Roman" w:hAnsi="Times New Roman" w:cs="Times New Roman"/>
          <w:b/>
          <w:sz w:val="24"/>
          <w:szCs w:val="24"/>
        </w:rPr>
        <w:t>”</w:t>
      </w:r>
      <w:r w:rsidR="00F514D5" w:rsidRPr="00F514D5">
        <w:rPr>
          <w:rFonts w:ascii="Times New Roman" w:hAnsi="Times New Roman" w:cs="Times New Roman"/>
          <w:b/>
          <w:sz w:val="24"/>
          <w:szCs w:val="24"/>
        </w:rPr>
        <w:br/>
      </w:r>
      <w:r w:rsidR="00F514D5" w:rsidRPr="00F514D5">
        <w:rPr>
          <w:rFonts w:ascii="Times New Roman" w:hAnsi="Times New Roman" w:cs="Times New Roman"/>
          <w:b/>
          <w:sz w:val="24"/>
          <w:szCs w:val="24"/>
        </w:rPr>
        <w:lastRenderedPageBreak/>
        <w:br/>
      </w:r>
      <w:r w:rsidR="00DB33AD">
        <w:rPr>
          <w:rFonts w:ascii="Times New Roman" w:hAnsi="Times New Roman" w:cs="Times New Roman"/>
          <w:b/>
          <w:sz w:val="24"/>
          <w:szCs w:val="24"/>
        </w:rPr>
        <w:t xml:space="preserve">För att vara med i </w:t>
      </w:r>
      <w:proofErr w:type="spellStart"/>
      <w:r w:rsidR="00DB33AD">
        <w:rPr>
          <w:rFonts w:ascii="Times New Roman" w:hAnsi="Times New Roman" w:cs="Times New Roman"/>
          <w:b/>
          <w:sz w:val="24"/>
          <w:szCs w:val="24"/>
        </w:rPr>
        <w:t>AdeLE</w:t>
      </w:r>
      <w:proofErr w:type="spellEnd"/>
      <w:r w:rsidR="00DB33AD">
        <w:rPr>
          <w:rFonts w:ascii="Times New Roman" w:hAnsi="Times New Roman" w:cs="Times New Roman"/>
          <w:b/>
          <w:sz w:val="24"/>
          <w:szCs w:val="24"/>
        </w:rPr>
        <w:t xml:space="preserve"> studien</w:t>
      </w:r>
    </w:p>
    <w:p w14:paraId="764A72CC" w14:textId="77777777" w:rsidR="00DB33AD" w:rsidRPr="00DB33AD" w:rsidRDefault="00DB33AD" w:rsidP="00DB33AD">
      <w:pPr>
        <w:pStyle w:val="Liststycke"/>
        <w:numPr>
          <w:ilvl w:val="0"/>
          <w:numId w:val="3"/>
        </w:numPr>
        <w:rPr>
          <w:rFonts w:ascii="Times New Roman" w:hAnsi="Times New Roman" w:cs="Times New Roman"/>
          <w:b/>
          <w:sz w:val="24"/>
          <w:szCs w:val="24"/>
        </w:rPr>
      </w:pPr>
      <w:proofErr w:type="gramStart"/>
      <w:r>
        <w:rPr>
          <w:rFonts w:ascii="Times New Roman" w:hAnsi="Times New Roman" w:cs="Times New Roman"/>
          <w:sz w:val="24"/>
          <w:szCs w:val="24"/>
        </w:rPr>
        <w:t>18-70</w:t>
      </w:r>
      <w:proofErr w:type="gramEnd"/>
      <w:r>
        <w:rPr>
          <w:rFonts w:ascii="Times New Roman" w:hAnsi="Times New Roman" w:cs="Times New Roman"/>
          <w:sz w:val="24"/>
          <w:szCs w:val="24"/>
        </w:rPr>
        <w:t xml:space="preserve"> år</w:t>
      </w:r>
    </w:p>
    <w:p w14:paraId="2122E636" w14:textId="77777777" w:rsidR="00DB33AD" w:rsidRPr="00DB33AD" w:rsidRDefault="00DB33AD" w:rsidP="00DB33AD">
      <w:pPr>
        <w:pStyle w:val="Liststycke"/>
        <w:numPr>
          <w:ilvl w:val="0"/>
          <w:numId w:val="3"/>
        </w:numPr>
        <w:rPr>
          <w:rFonts w:ascii="Times New Roman" w:hAnsi="Times New Roman" w:cs="Times New Roman"/>
          <w:b/>
          <w:sz w:val="24"/>
          <w:szCs w:val="24"/>
        </w:rPr>
      </w:pPr>
      <w:r>
        <w:rPr>
          <w:rFonts w:ascii="Times New Roman" w:hAnsi="Times New Roman" w:cs="Times New Roman"/>
          <w:sz w:val="24"/>
          <w:szCs w:val="24"/>
        </w:rPr>
        <w:t>Tidigare behandlad för bröstcancer</w:t>
      </w:r>
    </w:p>
    <w:p w14:paraId="52E660E2" w14:textId="77777777" w:rsidR="00DB33AD" w:rsidRPr="00DB33AD" w:rsidRDefault="00DB33AD" w:rsidP="00DB33AD">
      <w:pPr>
        <w:pStyle w:val="Liststycke"/>
        <w:numPr>
          <w:ilvl w:val="0"/>
          <w:numId w:val="3"/>
        </w:numPr>
        <w:rPr>
          <w:rFonts w:ascii="Times New Roman" w:hAnsi="Times New Roman" w:cs="Times New Roman"/>
          <w:b/>
          <w:sz w:val="24"/>
          <w:szCs w:val="24"/>
        </w:rPr>
      </w:pPr>
      <w:r>
        <w:rPr>
          <w:rFonts w:ascii="Times New Roman" w:hAnsi="Times New Roman" w:cs="Times New Roman"/>
          <w:sz w:val="24"/>
          <w:szCs w:val="24"/>
        </w:rPr>
        <w:t>Lymfödem sedan maximalt 5 år</w:t>
      </w:r>
    </w:p>
    <w:p w14:paraId="6B1FB1F0" w14:textId="5AF80981" w:rsidR="00DB33AD" w:rsidRPr="00DB33AD" w:rsidRDefault="00DB33AD" w:rsidP="00DB33AD">
      <w:pPr>
        <w:pStyle w:val="Liststycke"/>
        <w:numPr>
          <w:ilvl w:val="0"/>
          <w:numId w:val="3"/>
        </w:numPr>
        <w:rPr>
          <w:rFonts w:ascii="Times New Roman" w:hAnsi="Times New Roman" w:cs="Times New Roman"/>
          <w:b/>
          <w:sz w:val="24"/>
          <w:szCs w:val="24"/>
        </w:rPr>
      </w:pPr>
      <w:r>
        <w:rPr>
          <w:rFonts w:ascii="Times New Roman" w:hAnsi="Times New Roman" w:cs="Times New Roman"/>
          <w:sz w:val="24"/>
          <w:szCs w:val="24"/>
        </w:rPr>
        <w:t>Frisk i övrigt</w:t>
      </w:r>
    </w:p>
    <w:p w14:paraId="78918887" w14:textId="1577AD41" w:rsidR="00DB33AD" w:rsidRPr="00DB33AD" w:rsidRDefault="00DB33AD" w:rsidP="00DB33AD">
      <w:pPr>
        <w:pStyle w:val="Liststycke"/>
        <w:numPr>
          <w:ilvl w:val="0"/>
          <w:numId w:val="3"/>
        </w:numPr>
        <w:rPr>
          <w:rFonts w:ascii="Times New Roman" w:hAnsi="Times New Roman" w:cs="Times New Roman"/>
          <w:b/>
          <w:sz w:val="24"/>
          <w:szCs w:val="24"/>
        </w:rPr>
      </w:pPr>
      <w:r>
        <w:rPr>
          <w:rFonts w:ascii="Times New Roman" w:hAnsi="Times New Roman" w:cs="Times New Roman"/>
          <w:sz w:val="24"/>
          <w:szCs w:val="24"/>
        </w:rPr>
        <w:t>Möjlighet att under 2 år komma till ungefär 16 undersökningar (inklusive operationstillfället)</w:t>
      </w:r>
    </w:p>
    <w:p w14:paraId="4650CC5C" w14:textId="77777777" w:rsidR="00DB33AD" w:rsidRDefault="00DB33AD" w:rsidP="005334AC">
      <w:pPr>
        <w:rPr>
          <w:rStyle w:val="Hyperlnk"/>
          <w:rFonts w:ascii="Times New Roman" w:hAnsi="Times New Roman" w:cs="Times New Roman"/>
          <w:b/>
          <w:color w:val="auto"/>
          <w:sz w:val="24"/>
          <w:szCs w:val="24"/>
          <w:u w:val="none"/>
        </w:rPr>
      </w:pPr>
    </w:p>
    <w:p w14:paraId="743FF795" w14:textId="4B138136" w:rsidR="00DB33AD" w:rsidRPr="00DB33AD" w:rsidRDefault="00DB33AD" w:rsidP="005334AC">
      <w:pPr>
        <w:rPr>
          <w:rStyle w:val="Hyperlnk"/>
          <w:rFonts w:ascii="Times New Roman" w:hAnsi="Times New Roman" w:cs="Times New Roman"/>
          <w:color w:val="auto"/>
          <w:sz w:val="24"/>
          <w:szCs w:val="24"/>
          <w:u w:val="none"/>
        </w:rPr>
      </w:pPr>
      <w:r>
        <w:rPr>
          <w:rStyle w:val="Hyperlnk"/>
          <w:rFonts w:ascii="Times New Roman" w:hAnsi="Times New Roman" w:cs="Times New Roman"/>
          <w:b/>
          <w:color w:val="auto"/>
          <w:sz w:val="24"/>
          <w:szCs w:val="24"/>
          <w:u w:val="none"/>
        </w:rPr>
        <w:t>Kliniska prövningar</w:t>
      </w:r>
    </w:p>
    <w:p w14:paraId="04C49379" w14:textId="4DE7677D" w:rsidR="00DB33AD" w:rsidRPr="00DB33AD" w:rsidRDefault="00DB33AD" w:rsidP="00DB33AD">
      <w:pPr>
        <w:autoSpaceDE w:val="0"/>
        <w:autoSpaceDN w:val="0"/>
        <w:adjustRightInd w:val="0"/>
        <w:spacing w:after="0" w:line="240" w:lineRule="auto"/>
        <w:rPr>
          <w:rFonts w:ascii="Times New Roman" w:hAnsi="Times New Roman" w:cs="Times New Roman"/>
          <w:color w:val="000000"/>
          <w:kern w:val="24"/>
          <w:sz w:val="24"/>
          <w:szCs w:val="24"/>
        </w:rPr>
      </w:pPr>
      <w:r w:rsidRPr="00DB33AD">
        <w:rPr>
          <w:rFonts w:ascii="Times New Roman" w:hAnsi="Times New Roman" w:cs="Times New Roman"/>
          <w:color w:val="000000"/>
          <w:kern w:val="24"/>
          <w:sz w:val="24"/>
          <w:szCs w:val="24"/>
        </w:rPr>
        <w:t>För att studera effekt av ett nytt läkemedel, läkemedel för annan diagnos än vad den är godkänd för tidigare, ny medicinteknisk produkt, diet eller ny behandlingsmetod</w:t>
      </w:r>
      <w:r>
        <w:rPr>
          <w:rFonts w:ascii="Times New Roman" w:hAnsi="Times New Roman" w:cs="Times New Roman"/>
          <w:color w:val="000000"/>
          <w:kern w:val="24"/>
          <w:sz w:val="24"/>
          <w:szCs w:val="24"/>
        </w:rPr>
        <w:t xml:space="preserve">. Innan kliniska prövningar av läkemedel eller medicintekniska produkter startas på människor, så har omfattande försök gjorts i </w:t>
      </w:r>
      <w:proofErr w:type="spellStart"/>
      <w:r>
        <w:rPr>
          <w:rFonts w:ascii="Times New Roman" w:hAnsi="Times New Roman" w:cs="Times New Roman"/>
          <w:color w:val="000000"/>
          <w:kern w:val="24"/>
          <w:sz w:val="24"/>
          <w:szCs w:val="24"/>
        </w:rPr>
        <w:t>lab</w:t>
      </w:r>
      <w:proofErr w:type="spellEnd"/>
      <w:r>
        <w:rPr>
          <w:rFonts w:ascii="Times New Roman" w:hAnsi="Times New Roman" w:cs="Times New Roman"/>
          <w:color w:val="000000"/>
          <w:kern w:val="24"/>
          <w:sz w:val="24"/>
          <w:szCs w:val="24"/>
        </w:rPr>
        <w:t xml:space="preserve"> och på djur.</w:t>
      </w:r>
    </w:p>
    <w:p w14:paraId="7440A551" w14:textId="77777777" w:rsidR="00DB33AD" w:rsidRDefault="00DB33AD" w:rsidP="005334AC">
      <w:pPr>
        <w:rPr>
          <w:rStyle w:val="Hyperlnk"/>
          <w:rFonts w:ascii="Times New Roman" w:hAnsi="Times New Roman" w:cs="Times New Roman"/>
          <w:color w:val="auto"/>
          <w:sz w:val="24"/>
          <w:szCs w:val="24"/>
          <w:u w:val="none"/>
        </w:rPr>
      </w:pPr>
    </w:p>
    <w:p w14:paraId="62B0ED58" w14:textId="77777777" w:rsidR="00DB33AD" w:rsidRDefault="00DB33AD" w:rsidP="005334AC">
      <w:pPr>
        <w:rPr>
          <w:rStyle w:val="Hyperlnk"/>
          <w:rFonts w:ascii="Times New Roman" w:hAnsi="Times New Roman" w:cs="Times New Roman"/>
          <w:b/>
          <w:color w:val="auto"/>
          <w:sz w:val="24"/>
          <w:szCs w:val="24"/>
          <w:u w:val="none"/>
        </w:rPr>
      </w:pPr>
      <w:r>
        <w:rPr>
          <w:rStyle w:val="Hyperlnk"/>
          <w:rFonts w:ascii="Times New Roman" w:hAnsi="Times New Roman" w:cs="Times New Roman"/>
          <w:b/>
          <w:color w:val="auto"/>
          <w:sz w:val="24"/>
          <w:szCs w:val="24"/>
          <w:u w:val="none"/>
        </w:rPr>
        <w:t>Den kliniska prövningens olika faser</w:t>
      </w:r>
    </w:p>
    <w:p w14:paraId="3805AF69" w14:textId="562AEEBD" w:rsidR="00907B18" w:rsidRPr="00DB33AD" w:rsidRDefault="000C69A8" w:rsidP="00DB33AD">
      <w:pPr>
        <w:numPr>
          <w:ilvl w:val="0"/>
          <w:numId w:val="2"/>
        </w:numPr>
        <w:rPr>
          <w:rFonts w:ascii="Times New Roman" w:hAnsi="Times New Roman" w:cs="Times New Roman"/>
          <w:sz w:val="24"/>
          <w:szCs w:val="24"/>
        </w:rPr>
      </w:pPr>
      <w:r w:rsidRPr="00DB33AD">
        <w:rPr>
          <w:rFonts w:ascii="Times New Roman" w:hAnsi="Times New Roman" w:cs="Times New Roman"/>
          <w:sz w:val="24"/>
          <w:szCs w:val="24"/>
        </w:rPr>
        <w:t>Fas 1; friska frivilliga</w:t>
      </w:r>
      <w:r w:rsidR="00DB33AD">
        <w:rPr>
          <w:rFonts w:ascii="Times New Roman" w:hAnsi="Times New Roman" w:cs="Times New Roman"/>
          <w:sz w:val="24"/>
          <w:szCs w:val="24"/>
        </w:rPr>
        <w:t>, för att undersöka säkerhet och tolererbarhet vid olika doser</w:t>
      </w:r>
    </w:p>
    <w:p w14:paraId="4D272550" w14:textId="2DB490A6" w:rsidR="00907B18" w:rsidRPr="00DB33AD" w:rsidRDefault="000C69A8" w:rsidP="00DB33AD">
      <w:pPr>
        <w:numPr>
          <w:ilvl w:val="0"/>
          <w:numId w:val="2"/>
        </w:numPr>
        <w:rPr>
          <w:rFonts w:ascii="Times New Roman" w:hAnsi="Times New Roman" w:cs="Times New Roman"/>
          <w:sz w:val="24"/>
          <w:szCs w:val="24"/>
        </w:rPr>
      </w:pPr>
      <w:r w:rsidRPr="00DB33AD">
        <w:rPr>
          <w:rFonts w:ascii="Times New Roman" w:hAnsi="Times New Roman" w:cs="Times New Roman"/>
          <w:sz w:val="24"/>
          <w:szCs w:val="24"/>
        </w:rPr>
        <w:t>Fas 2; liten grupp patienter med den sjukdom eller tillstånd man vill behandla</w:t>
      </w:r>
      <w:r w:rsidR="00DB33AD">
        <w:rPr>
          <w:rFonts w:ascii="Times New Roman" w:hAnsi="Times New Roman" w:cs="Times New Roman"/>
          <w:sz w:val="24"/>
          <w:szCs w:val="24"/>
        </w:rPr>
        <w:t>, för att undersöka behandlingseffekt och säkerhet</w:t>
      </w:r>
    </w:p>
    <w:p w14:paraId="71CF438E" w14:textId="4179FE4D" w:rsidR="00907B18" w:rsidRDefault="000C69A8" w:rsidP="00DB33AD">
      <w:pPr>
        <w:numPr>
          <w:ilvl w:val="0"/>
          <w:numId w:val="2"/>
        </w:numPr>
        <w:rPr>
          <w:rFonts w:ascii="Times New Roman" w:hAnsi="Times New Roman" w:cs="Times New Roman"/>
          <w:sz w:val="24"/>
          <w:szCs w:val="24"/>
        </w:rPr>
      </w:pPr>
      <w:r w:rsidRPr="00DB33AD">
        <w:rPr>
          <w:rFonts w:ascii="Times New Roman" w:hAnsi="Times New Roman" w:cs="Times New Roman"/>
          <w:sz w:val="24"/>
          <w:szCs w:val="24"/>
        </w:rPr>
        <w:t xml:space="preserve">Fas 3; stora patientgrupper för att bekräfta en behandlingseffekt och säkerhet </w:t>
      </w:r>
    </w:p>
    <w:p w14:paraId="001DAC4A" w14:textId="0D673DF8" w:rsidR="00DB33AD" w:rsidRDefault="00DB33AD" w:rsidP="00DB33AD">
      <w:pPr>
        <w:rPr>
          <w:rFonts w:ascii="Times New Roman" w:hAnsi="Times New Roman" w:cs="Times New Roman"/>
          <w:sz w:val="24"/>
          <w:szCs w:val="24"/>
        </w:rPr>
      </w:pPr>
    </w:p>
    <w:p w14:paraId="4CC11794" w14:textId="69053281" w:rsidR="00DB33AD" w:rsidRDefault="00DB33AD" w:rsidP="00DB33AD">
      <w:pPr>
        <w:rPr>
          <w:rFonts w:ascii="Times New Roman" w:hAnsi="Times New Roman" w:cs="Times New Roman"/>
          <w:b/>
          <w:sz w:val="24"/>
          <w:szCs w:val="24"/>
        </w:rPr>
      </w:pPr>
      <w:r>
        <w:rPr>
          <w:rFonts w:ascii="Times New Roman" w:hAnsi="Times New Roman" w:cs="Times New Roman"/>
          <w:b/>
          <w:sz w:val="24"/>
          <w:szCs w:val="24"/>
        </w:rPr>
        <w:t>Vad innebär det att som patient vara med i en klinisk prövning?</w:t>
      </w:r>
    </w:p>
    <w:p w14:paraId="0185E6A9" w14:textId="39A96729" w:rsidR="00907B18" w:rsidRPr="00DB33AD" w:rsidRDefault="000C69A8" w:rsidP="00DB33AD">
      <w:pPr>
        <w:numPr>
          <w:ilvl w:val="0"/>
          <w:numId w:val="3"/>
        </w:numPr>
        <w:rPr>
          <w:rFonts w:ascii="Times New Roman" w:hAnsi="Times New Roman" w:cs="Times New Roman"/>
          <w:sz w:val="24"/>
          <w:szCs w:val="24"/>
        </w:rPr>
      </w:pPr>
      <w:r w:rsidRPr="00DB33AD">
        <w:rPr>
          <w:rFonts w:ascii="Times New Roman" w:hAnsi="Times New Roman" w:cs="Times New Roman"/>
          <w:sz w:val="24"/>
          <w:szCs w:val="24"/>
        </w:rPr>
        <w:t>Alltid endast efter skriftligt samtycke</w:t>
      </w:r>
      <w:r w:rsidR="00DB33AD">
        <w:rPr>
          <w:rFonts w:ascii="Times New Roman" w:hAnsi="Times New Roman" w:cs="Times New Roman"/>
          <w:sz w:val="24"/>
          <w:szCs w:val="24"/>
        </w:rPr>
        <w:t>. Du får både muntlig och skriftlig information, samt möjlighet att fundera innan du samtycker till att vara med. Inga prover eller data samlas in, innan du givit ditt samtycke till detta.</w:t>
      </w:r>
    </w:p>
    <w:p w14:paraId="08EE9C5E" w14:textId="33F34B88" w:rsidR="00907B18" w:rsidRPr="00DB33AD" w:rsidRDefault="000C69A8" w:rsidP="00DB33AD">
      <w:pPr>
        <w:numPr>
          <w:ilvl w:val="0"/>
          <w:numId w:val="3"/>
        </w:numPr>
        <w:rPr>
          <w:rFonts w:ascii="Times New Roman" w:hAnsi="Times New Roman" w:cs="Times New Roman"/>
          <w:sz w:val="24"/>
          <w:szCs w:val="24"/>
        </w:rPr>
      </w:pPr>
      <w:r w:rsidRPr="00DB33AD">
        <w:rPr>
          <w:rFonts w:ascii="Times New Roman" w:hAnsi="Times New Roman" w:cs="Times New Roman"/>
          <w:sz w:val="24"/>
          <w:szCs w:val="24"/>
        </w:rPr>
        <w:t>Studieprotokoll måste följas</w:t>
      </w:r>
      <w:r w:rsidR="00DB33AD">
        <w:rPr>
          <w:rFonts w:ascii="Times New Roman" w:hAnsi="Times New Roman" w:cs="Times New Roman"/>
          <w:sz w:val="24"/>
          <w:szCs w:val="24"/>
        </w:rPr>
        <w:t>, vilket innebär att specifika undersökningar och provtagningar måste göras vid vissa angivna tider – det här för att allt ska bli så lika som möjligt för alla forskningspersoner, så att man kan utvärdera själva behandlingen på ett så objektivt sätt som möjligt.</w:t>
      </w:r>
    </w:p>
    <w:p w14:paraId="44F173C1" w14:textId="2B3E5BEC" w:rsidR="00907B18" w:rsidRPr="00DB33AD" w:rsidRDefault="000C69A8" w:rsidP="00DB33AD">
      <w:pPr>
        <w:numPr>
          <w:ilvl w:val="0"/>
          <w:numId w:val="3"/>
        </w:numPr>
        <w:rPr>
          <w:rFonts w:ascii="Times New Roman" w:hAnsi="Times New Roman" w:cs="Times New Roman"/>
          <w:sz w:val="24"/>
          <w:szCs w:val="24"/>
        </w:rPr>
      </w:pPr>
      <w:r w:rsidRPr="00DB33AD">
        <w:rPr>
          <w:rFonts w:ascii="Times New Roman" w:hAnsi="Times New Roman" w:cs="Times New Roman"/>
          <w:sz w:val="24"/>
          <w:szCs w:val="24"/>
        </w:rPr>
        <w:t>Extra kontroller</w:t>
      </w:r>
      <w:r w:rsidR="00DB33AD">
        <w:rPr>
          <w:rFonts w:ascii="Times New Roman" w:hAnsi="Times New Roman" w:cs="Times New Roman"/>
          <w:sz w:val="24"/>
          <w:szCs w:val="24"/>
        </w:rPr>
        <w:t xml:space="preserve"> – ofta innebär det många extra undersökningar och kontroller när man är med i en klinisk prövning, jämfört med den vanliga vården. Det här är både för att behandlingen ska kunna utvärderas vad gäller säkerhet och effektivitet, men också för din säkerhet som forskningsperson.</w:t>
      </w:r>
    </w:p>
    <w:p w14:paraId="54C760EA" w14:textId="01B707EB" w:rsidR="006411AB" w:rsidRPr="006411AB" w:rsidRDefault="000C69A8" w:rsidP="00DB33AD">
      <w:pPr>
        <w:numPr>
          <w:ilvl w:val="0"/>
          <w:numId w:val="3"/>
        </w:numPr>
        <w:rPr>
          <w:rFonts w:ascii="Times New Roman" w:hAnsi="Times New Roman" w:cs="Times New Roman"/>
          <w:b/>
          <w:sz w:val="24"/>
          <w:szCs w:val="24"/>
        </w:rPr>
      </w:pPr>
      <w:r w:rsidRPr="00DB33AD">
        <w:rPr>
          <w:rFonts w:ascii="Times New Roman" w:hAnsi="Times New Roman" w:cs="Times New Roman"/>
          <w:sz w:val="24"/>
          <w:szCs w:val="24"/>
        </w:rPr>
        <w:t>Längre uppföljning</w:t>
      </w:r>
      <w:r w:rsidR="00DB33AD">
        <w:rPr>
          <w:rFonts w:ascii="Times New Roman" w:hAnsi="Times New Roman" w:cs="Times New Roman"/>
          <w:sz w:val="24"/>
          <w:szCs w:val="24"/>
        </w:rPr>
        <w:t>, för att kunna utvärdera den nya behandlingens långtidseffekter.</w:t>
      </w:r>
      <w:bookmarkStart w:id="3" w:name="_GoBack"/>
      <w:bookmarkEnd w:id="3"/>
    </w:p>
    <w:p w14:paraId="799685B1" w14:textId="77777777" w:rsidR="006411AB" w:rsidRDefault="006411AB" w:rsidP="00DB33AD">
      <w:pPr>
        <w:rPr>
          <w:rFonts w:ascii="Times New Roman" w:hAnsi="Times New Roman" w:cs="Times New Roman"/>
          <w:b/>
          <w:sz w:val="24"/>
          <w:szCs w:val="24"/>
        </w:rPr>
      </w:pPr>
    </w:p>
    <w:p w14:paraId="348E3E63" w14:textId="7FDDC333" w:rsidR="00DB33AD" w:rsidRDefault="00DB33AD" w:rsidP="00DB33AD">
      <w:pPr>
        <w:rPr>
          <w:rStyle w:val="Hyperlnk"/>
          <w:rFonts w:ascii="Times New Roman" w:hAnsi="Times New Roman" w:cs="Times New Roman"/>
          <w:sz w:val="24"/>
          <w:szCs w:val="24"/>
        </w:rPr>
      </w:pPr>
      <w:r w:rsidRPr="003F3495">
        <w:rPr>
          <w:rFonts w:ascii="Times New Roman" w:hAnsi="Times New Roman" w:cs="Times New Roman"/>
          <w:b/>
          <w:sz w:val="24"/>
          <w:szCs w:val="24"/>
        </w:rPr>
        <w:lastRenderedPageBreak/>
        <w:t>Mer information:</w:t>
      </w:r>
      <w:r w:rsidRPr="003F3495">
        <w:rPr>
          <w:rFonts w:ascii="Times New Roman" w:hAnsi="Times New Roman" w:cs="Times New Roman"/>
          <w:b/>
          <w:sz w:val="24"/>
          <w:szCs w:val="24"/>
        </w:rPr>
        <w:br/>
      </w:r>
      <w:r w:rsidRPr="003F3495">
        <w:rPr>
          <w:rStyle w:val="Hyperlnk"/>
          <w:rFonts w:ascii="Times New Roman" w:hAnsi="Times New Roman" w:cs="Times New Roman"/>
          <w:color w:val="auto"/>
          <w:sz w:val="24"/>
          <w:szCs w:val="24"/>
          <w:u w:val="none"/>
        </w:rPr>
        <w:t>Anna Nilsson, s</w:t>
      </w:r>
      <w:r>
        <w:rPr>
          <w:rStyle w:val="Hyperlnk"/>
          <w:rFonts w:ascii="Times New Roman" w:hAnsi="Times New Roman" w:cs="Times New Roman"/>
          <w:color w:val="auto"/>
          <w:sz w:val="24"/>
          <w:szCs w:val="24"/>
          <w:u w:val="none"/>
        </w:rPr>
        <w:t>tudiekoordinator och forsknings</w:t>
      </w:r>
      <w:r w:rsidRPr="003F3495">
        <w:rPr>
          <w:rStyle w:val="Hyperlnk"/>
          <w:rFonts w:ascii="Times New Roman" w:hAnsi="Times New Roman" w:cs="Times New Roman"/>
          <w:color w:val="auto"/>
          <w:sz w:val="24"/>
          <w:szCs w:val="24"/>
          <w:u w:val="none"/>
        </w:rPr>
        <w:t>sjuksköterska, e-post:</w:t>
      </w:r>
      <w:r>
        <w:rPr>
          <w:rStyle w:val="Hyperlnk"/>
          <w:rFonts w:ascii="Times New Roman" w:hAnsi="Times New Roman" w:cs="Times New Roman"/>
          <w:color w:val="auto"/>
          <w:sz w:val="24"/>
          <w:szCs w:val="24"/>
          <w:u w:val="none"/>
        </w:rPr>
        <w:t xml:space="preserve"> </w:t>
      </w:r>
      <w:hyperlink r:id="rId5" w:history="1">
        <w:r w:rsidRPr="00EE3303">
          <w:rPr>
            <w:rStyle w:val="Hyperlnk"/>
            <w:rFonts w:ascii="Times New Roman" w:hAnsi="Times New Roman" w:cs="Times New Roman"/>
            <w:sz w:val="24"/>
            <w:szCs w:val="24"/>
          </w:rPr>
          <w:t>anna.nilsson@igp.uu.se</w:t>
        </w:r>
      </w:hyperlink>
    </w:p>
    <w:p w14:paraId="24870EDA" w14:textId="688BE46E" w:rsidR="00DB33AD" w:rsidRDefault="00DB33AD" w:rsidP="00DB33AD">
      <w:pPr>
        <w:rPr>
          <w:rStyle w:val="Hyperlnk"/>
          <w:rFonts w:ascii="Times New Roman" w:hAnsi="Times New Roman" w:cs="Times New Roman"/>
          <w:b/>
          <w:sz w:val="24"/>
          <w:szCs w:val="24"/>
          <w:u w:val="none"/>
        </w:rPr>
      </w:pPr>
    </w:p>
    <w:p w14:paraId="59C75063" w14:textId="5C0CA95B" w:rsidR="00DB33AD" w:rsidRPr="00DB33AD" w:rsidRDefault="00DB33AD" w:rsidP="00DB33AD">
      <w:pPr>
        <w:rPr>
          <w:rStyle w:val="Hyperlnk"/>
          <w:rFonts w:ascii="Times New Roman" w:hAnsi="Times New Roman" w:cs="Times New Roman"/>
          <w:b/>
          <w:color w:val="000000" w:themeColor="text1"/>
          <w:sz w:val="24"/>
          <w:szCs w:val="24"/>
          <w:u w:val="none"/>
        </w:rPr>
      </w:pPr>
      <w:r>
        <w:rPr>
          <w:rStyle w:val="Hyperlnk"/>
          <w:rFonts w:ascii="Times New Roman" w:hAnsi="Times New Roman" w:cs="Times New Roman"/>
          <w:b/>
          <w:color w:val="000000" w:themeColor="text1"/>
          <w:sz w:val="24"/>
          <w:szCs w:val="24"/>
          <w:u w:val="none"/>
        </w:rPr>
        <w:t>Ansvarig forskare:</w:t>
      </w:r>
    </w:p>
    <w:p w14:paraId="1689D577" w14:textId="066CF02A" w:rsidR="00DB33AD" w:rsidRDefault="00DB33AD" w:rsidP="00DB33AD">
      <w:pPr>
        <w:rPr>
          <w:rStyle w:val="Hyperlnk"/>
          <w:rFonts w:ascii="Times New Roman" w:hAnsi="Times New Roman" w:cs="Times New Roman"/>
          <w:color w:val="auto"/>
          <w:sz w:val="24"/>
          <w:szCs w:val="24"/>
          <w:u w:val="none"/>
        </w:rPr>
      </w:pPr>
      <w:r w:rsidRPr="003F3495">
        <w:rPr>
          <w:rFonts w:ascii="Times New Roman" w:hAnsi="Times New Roman" w:cs="Times New Roman"/>
          <w:sz w:val="24"/>
          <w:szCs w:val="24"/>
        </w:rPr>
        <w:t xml:space="preserve">Maria </w:t>
      </w:r>
      <w:proofErr w:type="spellStart"/>
      <w:r w:rsidRPr="003F3495">
        <w:rPr>
          <w:rFonts w:ascii="Times New Roman" w:hAnsi="Times New Roman" w:cs="Times New Roman"/>
          <w:sz w:val="24"/>
          <w:szCs w:val="24"/>
        </w:rPr>
        <w:t>Rydevik</w:t>
      </w:r>
      <w:proofErr w:type="spellEnd"/>
      <w:r w:rsidRPr="003F3495">
        <w:rPr>
          <w:rFonts w:ascii="Times New Roman" w:hAnsi="Times New Roman" w:cs="Times New Roman"/>
          <w:sz w:val="24"/>
          <w:szCs w:val="24"/>
        </w:rPr>
        <w:t xml:space="preserve"> Mani, docent och överläkare i plastikkirurgi, e-post: </w:t>
      </w:r>
      <w:hyperlink r:id="rId6" w:history="1">
        <w:r w:rsidRPr="003F3495">
          <w:rPr>
            <w:rStyle w:val="Hyperlnk"/>
            <w:rFonts w:ascii="Times New Roman" w:hAnsi="Times New Roman" w:cs="Times New Roman"/>
            <w:color w:val="auto"/>
            <w:sz w:val="24"/>
            <w:szCs w:val="24"/>
            <w:u w:val="none"/>
          </w:rPr>
          <w:t>maria.rydevik.mani@akademiska.se</w:t>
        </w:r>
      </w:hyperlink>
      <w:r w:rsidRPr="003F3495">
        <w:rPr>
          <w:rFonts w:ascii="Times New Roman" w:hAnsi="Times New Roman" w:cs="Times New Roman"/>
          <w:sz w:val="24"/>
          <w:szCs w:val="24"/>
        </w:rPr>
        <w:t xml:space="preserve"> eller </w:t>
      </w:r>
      <w:hyperlink r:id="rId7" w:history="1">
        <w:r w:rsidRPr="003F3495">
          <w:rPr>
            <w:rStyle w:val="Hyperlnk"/>
            <w:rFonts w:ascii="Times New Roman" w:hAnsi="Times New Roman" w:cs="Times New Roman"/>
            <w:color w:val="auto"/>
            <w:sz w:val="24"/>
            <w:szCs w:val="24"/>
            <w:u w:val="none"/>
          </w:rPr>
          <w:t>maria.mani@surgsci.uu.se</w:t>
        </w:r>
      </w:hyperlink>
    </w:p>
    <w:p w14:paraId="48D63519" w14:textId="4FFC20F9" w:rsidR="00DB33AD" w:rsidRPr="003F3495" w:rsidRDefault="00DB33AD" w:rsidP="00DB33AD">
      <w:pPr>
        <w:rPr>
          <w:rStyle w:val="Hyperlnk"/>
          <w:rFonts w:ascii="Times New Roman" w:hAnsi="Times New Roman" w:cs="Times New Roman"/>
          <w:color w:val="auto"/>
          <w:sz w:val="24"/>
          <w:szCs w:val="24"/>
          <w:u w:val="none"/>
        </w:rPr>
      </w:pPr>
      <w:r w:rsidRPr="003F3495">
        <w:rPr>
          <w:rStyle w:val="Hyperlnk"/>
          <w:rFonts w:ascii="Times New Roman" w:hAnsi="Times New Roman" w:cs="Times New Roman"/>
          <w:color w:val="auto"/>
          <w:sz w:val="24"/>
          <w:szCs w:val="24"/>
          <w:u w:val="none"/>
        </w:rPr>
        <w:br/>
      </w:r>
      <w:r w:rsidRPr="003F3495">
        <w:rPr>
          <w:rStyle w:val="Hyperlnk"/>
          <w:rFonts w:ascii="Times New Roman" w:hAnsi="Times New Roman" w:cs="Times New Roman"/>
          <w:color w:val="auto"/>
          <w:sz w:val="24"/>
          <w:szCs w:val="24"/>
          <w:u w:val="none"/>
        </w:rPr>
        <w:br/>
      </w:r>
    </w:p>
    <w:p w14:paraId="74149BB8" w14:textId="77777777" w:rsidR="00DB33AD" w:rsidRDefault="00DB33AD" w:rsidP="00DB33AD">
      <w:pPr>
        <w:rPr>
          <w:rFonts w:ascii="Times New Roman" w:hAnsi="Times New Roman" w:cs="Times New Roman"/>
          <w:b/>
          <w:sz w:val="24"/>
          <w:szCs w:val="24"/>
        </w:rPr>
      </w:pPr>
    </w:p>
    <w:p w14:paraId="17640E29" w14:textId="77777777" w:rsidR="00DB33AD" w:rsidRPr="00DB33AD" w:rsidRDefault="00DB33AD" w:rsidP="00DB33AD">
      <w:pPr>
        <w:rPr>
          <w:rFonts w:ascii="Times New Roman" w:hAnsi="Times New Roman" w:cs="Times New Roman"/>
          <w:sz w:val="24"/>
          <w:szCs w:val="24"/>
        </w:rPr>
      </w:pPr>
    </w:p>
    <w:p w14:paraId="076F746E" w14:textId="77777777" w:rsidR="00DB33AD" w:rsidRPr="00DB33AD" w:rsidRDefault="00DB33AD" w:rsidP="00DB33AD">
      <w:pPr>
        <w:rPr>
          <w:rFonts w:ascii="Times New Roman" w:hAnsi="Times New Roman" w:cs="Times New Roman"/>
          <w:b/>
          <w:sz w:val="24"/>
          <w:szCs w:val="24"/>
        </w:rPr>
      </w:pPr>
    </w:p>
    <w:p w14:paraId="545EF513" w14:textId="534A411E" w:rsidR="00C84AB8" w:rsidRPr="003F3495" w:rsidRDefault="00C84AB8" w:rsidP="005334AC">
      <w:pPr>
        <w:rPr>
          <w:rStyle w:val="Hyperlnk"/>
          <w:rFonts w:ascii="Times New Roman" w:hAnsi="Times New Roman" w:cs="Times New Roman"/>
          <w:color w:val="auto"/>
          <w:sz w:val="24"/>
          <w:szCs w:val="24"/>
          <w:u w:val="none"/>
        </w:rPr>
      </w:pPr>
    </w:p>
    <w:p w14:paraId="77539CAF" w14:textId="77777777" w:rsidR="00C84AB8" w:rsidRPr="00211CDE" w:rsidRDefault="00C84AB8" w:rsidP="005334AC">
      <w:pPr>
        <w:rPr>
          <w:rFonts w:ascii="Times New Roman" w:hAnsi="Times New Roman" w:cs="Times New Roman"/>
          <w:bCs/>
          <w:sz w:val="28"/>
          <w:szCs w:val="28"/>
        </w:rPr>
      </w:pPr>
    </w:p>
    <w:p w14:paraId="14881802" w14:textId="28168611" w:rsidR="005334AC" w:rsidRPr="00C53751" w:rsidRDefault="00F53B4E" w:rsidP="005334AC">
      <w:r w:rsidRPr="00C53751">
        <w:rPr>
          <w:rFonts w:ascii="Times New Roman" w:hAnsi="Times New Roman" w:cs="Times New Roman"/>
          <w:sz w:val="24"/>
          <w:szCs w:val="24"/>
        </w:rPr>
        <w:br/>
      </w:r>
    </w:p>
    <w:bookmarkEnd w:id="2"/>
    <w:p w14:paraId="6FAD314A" w14:textId="6630FB19" w:rsidR="00AD721F" w:rsidRPr="00C53751" w:rsidRDefault="00AD721F" w:rsidP="006F0EDF">
      <w:pPr>
        <w:spacing w:line="252" w:lineRule="auto"/>
        <w:rPr>
          <w:rFonts w:ascii="Times New Roman" w:hAnsi="Times New Roman" w:cs="Times New Roman"/>
          <w:sz w:val="24"/>
          <w:szCs w:val="24"/>
        </w:rPr>
      </w:pPr>
    </w:p>
    <w:sectPr w:rsidR="00AD721F" w:rsidRPr="00C53751" w:rsidSect="00DF091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6092"/>
    <w:multiLevelType w:val="hybridMultilevel"/>
    <w:tmpl w:val="5EEA9E9E"/>
    <w:lvl w:ilvl="0" w:tplc="25581DB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4D63E2"/>
    <w:multiLevelType w:val="hybridMultilevel"/>
    <w:tmpl w:val="4D7E47A6"/>
    <w:lvl w:ilvl="0" w:tplc="0764E804">
      <w:start w:val="1"/>
      <w:numFmt w:val="bullet"/>
      <w:lvlText w:val="-"/>
      <w:lvlJc w:val="left"/>
      <w:pPr>
        <w:tabs>
          <w:tab w:val="num" w:pos="720"/>
        </w:tabs>
        <w:ind w:left="720" w:hanging="360"/>
      </w:pPr>
      <w:rPr>
        <w:rFonts w:ascii="Times New Roman" w:hAnsi="Times New Roman" w:hint="default"/>
      </w:rPr>
    </w:lvl>
    <w:lvl w:ilvl="1" w:tplc="76BA1F82" w:tentative="1">
      <w:start w:val="1"/>
      <w:numFmt w:val="bullet"/>
      <w:lvlText w:val="-"/>
      <w:lvlJc w:val="left"/>
      <w:pPr>
        <w:tabs>
          <w:tab w:val="num" w:pos="1440"/>
        </w:tabs>
        <w:ind w:left="1440" w:hanging="360"/>
      </w:pPr>
      <w:rPr>
        <w:rFonts w:ascii="Times New Roman" w:hAnsi="Times New Roman" w:hint="default"/>
      </w:rPr>
    </w:lvl>
    <w:lvl w:ilvl="2" w:tplc="284A18D2" w:tentative="1">
      <w:start w:val="1"/>
      <w:numFmt w:val="bullet"/>
      <w:lvlText w:val="-"/>
      <w:lvlJc w:val="left"/>
      <w:pPr>
        <w:tabs>
          <w:tab w:val="num" w:pos="2160"/>
        </w:tabs>
        <w:ind w:left="2160" w:hanging="360"/>
      </w:pPr>
      <w:rPr>
        <w:rFonts w:ascii="Times New Roman" w:hAnsi="Times New Roman" w:hint="default"/>
      </w:rPr>
    </w:lvl>
    <w:lvl w:ilvl="3" w:tplc="6F5CB99A" w:tentative="1">
      <w:start w:val="1"/>
      <w:numFmt w:val="bullet"/>
      <w:lvlText w:val="-"/>
      <w:lvlJc w:val="left"/>
      <w:pPr>
        <w:tabs>
          <w:tab w:val="num" w:pos="2880"/>
        </w:tabs>
        <w:ind w:left="2880" w:hanging="360"/>
      </w:pPr>
      <w:rPr>
        <w:rFonts w:ascii="Times New Roman" w:hAnsi="Times New Roman" w:hint="default"/>
      </w:rPr>
    </w:lvl>
    <w:lvl w:ilvl="4" w:tplc="DD20A7E0" w:tentative="1">
      <w:start w:val="1"/>
      <w:numFmt w:val="bullet"/>
      <w:lvlText w:val="-"/>
      <w:lvlJc w:val="left"/>
      <w:pPr>
        <w:tabs>
          <w:tab w:val="num" w:pos="3600"/>
        </w:tabs>
        <w:ind w:left="3600" w:hanging="360"/>
      </w:pPr>
      <w:rPr>
        <w:rFonts w:ascii="Times New Roman" w:hAnsi="Times New Roman" w:hint="default"/>
      </w:rPr>
    </w:lvl>
    <w:lvl w:ilvl="5" w:tplc="CF0CBAD4" w:tentative="1">
      <w:start w:val="1"/>
      <w:numFmt w:val="bullet"/>
      <w:lvlText w:val="-"/>
      <w:lvlJc w:val="left"/>
      <w:pPr>
        <w:tabs>
          <w:tab w:val="num" w:pos="4320"/>
        </w:tabs>
        <w:ind w:left="4320" w:hanging="360"/>
      </w:pPr>
      <w:rPr>
        <w:rFonts w:ascii="Times New Roman" w:hAnsi="Times New Roman" w:hint="default"/>
      </w:rPr>
    </w:lvl>
    <w:lvl w:ilvl="6" w:tplc="DD361AAC" w:tentative="1">
      <w:start w:val="1"/>
      <w:numFmt w:val="bullet"/>
      <w:lvlText w:val="-"/>
      <w:lvlJc w:val="left"/>
      <w:pPr>
        <w:tabs>
          <w:tab w:val="num" w:pos="5040"/>
        </w:tabs>
        <w:ind w:left="5040" w:hanging="360"/>
      </w:pPr>
      <w:rPr>
        <w:rFonts w:ascii="Times New Roman" w:hAnsi="Times New Roman" w:hint="default"/>
      </w:rPr>
    </w:lvl>
    <w:lvl w:ilvl="7" w:tplc="8108A6DC" w:tentative="1">
      <w:start w:val="1"/>
      <w:numFmt w:val="bullet"/>
      <w:lvlText w:val="-"/>
      <w:lvlJc w:val="left"/>
      <w:pPr>
        <w:tabs>
          <w:tab w:val="num" w:pos="5760"/>
        </w:tabs>
        <w:ind w:left="5760" w:hanging="360"/>
      </w:pPr>
      <w:rPr>
        <w:rFonts w:ascii="Times New Roman" w:hAnsi="Times New Roman" w:hint="default"/>
      </w:rPr>
    </w:lvl>
    <w:lvl w:ilvl="8" w:tplc="E44858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9004D6D"/>
    <w:multiLevelType w:val="hybridMultilevel"/>
    <w:tmpl w:val="0CBC09C8"/>
    <w:lvl w:ilvl="0" w:tplc="9266F610">
      <w:start w:val="1"/>
      <w:numFmt w:val="bullet"/>
      <w:lvlText w:val="-"/>
      <w:lvlJc w:val="left"/>
      <w:pPr>
        <w:tabs>
          <w:tab w:val="num" w:pos="720"/>
        </w:tabs>
        <w:ind w:left="720" w:hanging="360"/>
      </w:pPr>
      <w:rPr>
        <w:rFonts w:ascii="Times New Roman" w:hAnsi="Times New Roman" w:hint="default"/>
      </w:rPr>
    </w:lvl>
    <w:lvl w:ilvl="1" w:tplc="7188EB40" w:tentative="1">
      <w:start w:val="1"/>
      <w:numFmt w:val="bullet"/>
      <w:lvlText w:val="-"/>
      <w:lvlJc w:val="left"/>
      <w:pPr>
        <w:tabs>
          <w:tab w:val="num" w:pos="1440"/>
        </w:tabs>
        <w:ind w:left="1440" w:hanging="360"/>
      </w:pPr>
      <w:rPr>
        <w:rFonts w:ascii="Times New Roman" w:hAnsi="Times New Roman" w:hint="default"/>
      </w:rPr>
    </w:lvl>
    <w:lvl w:ilvl="2" w:tplc="B7002C54" w:tentative="1">
      <w:start w:val="1"/>
      <w:numFmt w:val="bullet"/>
      <w:lvlText w:val="-"/>
      <w:lvlJc w:val="left"/>
      <w:pPr>
        <w:tabs>
          <w:tab w:val="num" w:pos="2160"/>
        </w:tabs>
        <w:ind w:left="2160" w:hanging="360"/>
      </w:pPr>
      <w:rPr>
        <w:rFonts w:ascii="Times New Roman" w:hAnsi="Times New Roman" w:hint="default"/>
      </w:rPr>
    </w:lvl>
    <w:lvl w:ilvl="3" w:tplc="DA10485E" w:tentative="1">
      <w:start w:val="1"/>
      <w:numFmt w:val="bullet"/>
      <w:lvlText w:val="-"/>
      <w:lvlJc w:val="left"/>
      <w:pPr>
        <w:tabs>
          <w:tab w:val="num" w:pos="2880"/>
        </w:tabs>
        <w:ind w:left="2880" w:hanging="360"/>
      </w:pPr>
      <w:rPr>
        <w:rFonts w:ascii="Times New Roman" w:hAnsi="Times New Roman" w:hint="default"/>
      </w:rPr>
    </w:lvl>
    <w:lvl w:ilvl="4" w:tplc="B45A7098" w:tentative="1">
      <w:start w:val="1"/>
      <w:numFmt w:val="bullet"/>
      <w:lvlText w:val="-"/>
      <w:lvlJc w:val="left"/>
      <w:pPr>
        <w:tabs>
          <w:tab w:val="num" w:pos="3600"/>
        </w:tabs>
        <w:ind w:left="3600" w:hanging="360"/>
      </w:pPr>
      <w:rPr>
        <w:rFonts w:ascii="Times New Roman" w:hAnsi="Times New Roman" w:hint="default"/>
      </w:rPr>
    </w:lvl>
    <w:lvl w:ilvl="5" w:tplc="D79AD402" w:tentative="1">
      <w:start w:val="1"/>
      <w:numFmt w:val="bullet"/>
      <w:lvlText w:val="-"/>
      <w:lvlJc w:val="left"/>
      <w:pPr>
        <w:tabs>
          <w:tab w:val="num" w:pos="4320"/>
        </w:tabs>
        <w:ind w:left="4320" w:hanging="360"/>
      </w:pPr>
      <w:rPr>
        <w:rFonts w:ascii="Times New Roman" w:hAnsi="Times New Roman" w:hint="default"/>
      </w:rPr>
    </w:lvl>
    <w:lvl w:ilvl="6" w:tplc="FC32C954" w:tentative="1">
      <w:start w:val="1"/>
      <w:numFmt w:val="bullet"/>
      <w:lvlText w:val="-"/>
      <w:lvlJc w:val="left"/>
      <w:pPr>
        <w:tabs>
          <w:tab w:val="num" w:pos="5040"/>
        </w:tabs>
        <w:ind w:left="5040" w:hanging="360"/>
      </w:pPr>
      <w:rPr>
        <w:rFonts w:ascii="Times New Roman" w:hAnsi="Times New Roman" w:hint="default"/>
      </w:rPr>
    </w:lvl>
    <w:lvl w:ilvl="7" w:tplc="16CE51DA" w:tentative="1">
      <w:start w:val="1"/>
      <w:numFmt w:val="bullet"/>
      <w:lvlText w:val="-"/>
      <w:lvlJc w:val="left"/>
      <w:pPr>
        <w:tabs>
          <w:tab w:val="num" w:pos="5760"/>
        </w:tabs>
        <w:ind w:left="5760" w:hanging="360"/>
      </w:pPr>
      <w:rPr>
        <w:rFonts w:ascii="Times New Roman" w:hAnsi="Times New Roman" w:hint="default"/>
      </w:rPr>
    </w:lvl>
    <w:lvl w:ilvl="8" w:tplc="B0B80C1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F3"/>
    <w:rsid w:val="00064180"/>
    <w:rsid w:val="000C69A8"/>
    <w:rsid w:val="00174571"/>
    <w:rsid w:val="001F0698"/>
    <w:rsid w:val="00211CDE"/>
    <w:rsid w:val="00302AC5"/>
    <w:rsid w:val="00306C28"/>
    <w:rsid w:val="00395119"/>
    <w:rsid w:val="003F3495"/>
    <w:rsid w:val="004936E4"/>
    <w:rsid w:val="00502754"/>
    <w:rsid w:val="005334AC"/>
    <w:rsid w:val="00616D00"/>
    <w:rsid w:val="00623372"/>
    <w:rsid w:val="00633E9F"/>
    <w:rsid w:val="006411AB"/>
    <w:rsid w:val="006F0EDF"/>
    <w:rsid w:val="0072642E"/>
    <w:rsid w:val="0076126D"/>
    <w:rsid w:val="007F7C10"/>
    <w:rsid w:val="00907B18"/>
    <w:rsid w:val="009B2F6D"/>
    <w:rsid w:val="009F40F3"/>
    <w:rsid w:val="00AD721F"/>
    <w:rsid w:val="00B42F2A"/>
    <w:rsid w:val="00BC2B72"/>
    <w:rsid w:val="00C12CBA"/>
    <w:rsid w:val="00C53751"/>
    <w:rsid w:val="00C84AB8"/>
    <w:rsid w:val="00CD04DD"/>
    <w:rsid w:val="00CE27F6"/>
    <w:rsid w:val="00D25EFB"/>
    <w:rsid w:val="00D73738"/>
    <w:rsid w:val="00DB33AD"/>
    <w:rsid w:val="00E25D87"/>
    <w:rsid w:val="00F157A0"/>
    <w:rsid w:val="00F514D5"/>
    <w:rsid w:val="00F53B4E"/>
    <w:rsid w:val="00F71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2F41"/>
  <w15:chartTrackingRefBased/>
  <w15:docId w15:val="{833D5683-B9F9-4B37-B602-4D8BD3E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76126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
    <w:name w:val="st"/>
    <w:basedOn w:val="Standardstycketeckensnitt"/>
    <w:rsid w:val="00AD721F"/>
  </w:style>
  <w:style w:type="paragraph" w:styleId="Liststycke">
    <w:name w:val="List Paragraph"/>
    <w:basedOn w:val="Normal"/>
    <w:uiPriority w:val="34"/>
    <w:qFormat/>
    <w:rsid w:val="00AD721F"/>
    <w:pPr>
      <w:ind w:left="720"/>
      <w:contextualSpacing/>
    </w:pPr>
  </w:style>
  <w:style w:type="character" w:customStyle="1" w:styleId="Rubrik4Char">
    <w:name w:val="Rubrik 4 Char"/>
    <w:basedOn w:val="Standardstycketeckensnitt"/>
    <w:link w:val="Rubrik4"/>
    <w:uiPriority w:val="9"/>
    <w:rsid w:val="0076126D"/>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7612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72642E"/>
    <w:rPr>
      <w:sz w:val="16"/>
      <w:szCs w:val="16"/>
    </w:rPr>
  </w:style>
  <w:style w:type="paragraph" w:styleId="Kommentarer">
    <w:name w:val="annotation text"/>
    <w:basedOn w:val="Normal"/>
    <w:link w:val="KommentarerChar"/>
    <w:uiPriority w:val="99"/>
    <w:semiHidden/>
    <w:unhideWhenUsed/>
    <w:rsid w:val="0072642E"/>
    <w:pPr>
      <w:spacing w:line="240" w:lineRule="auto"/>
    </w:pPr>
    <w:rPr>
      <w:sz w:val="20"/>
      <w:szCs w:val="20"/>
    </w:rPr>
  </w:style>
  <w:style w:type="character" w:customStyle="1" w:styleId="KommentarerChar">
    <w:name w:val="Kommentarer Char"/>
    <w:basedOn w:val="Standardstycketeckensnitt"/>
    <w:link w:val="Kommentarer"/>
    <w:uiPriority w:val="99"/>
    <w:semiHidden/>
    <w:rsid w:val="0072642E"/>
    <w:rPr>
      <w:sz w:val="20"/>
      <w:szCs w:val="20"/>
    </w:rPr>
  </w:style>
  <w:style w:type="paragraph" w:styleId="Kommentarsmne">
    <w:name w:val="annotation subject"/>
    <w:basedOn w:val="Kommentarer"/>
    <w:next w:val="Kommentarer"/>
    <w:link w:val="KommentarsmneChar"/>
    <w:uiPriority w:val="99"/>
    <w:semiHidden/>
    <w:unhideWhenUsed/>
    <w:rsid w:val="0072642E"/>
    <w:rPr>
      <w:b/>
      <w:bCs/>
    </w:rPr>
  </w:style>
  <w:style w:type="character" w:customStyle="1" w:styleId="KommentarsmneChar">
    <w:name w:val="Kommentarsämne Char"/>
    <w:basedOn w:val="KommentarerChar"/>
    <w:link w:val="Kommentarsmne"/>
    <w:uiPriority w:val="99"/>
    <w:semiHidden/>
    <w:rsid w:val="0072642E"/>
    <w:rPr>
      <w:b/>
      <w:bCs/>
      <w:sz w:val="20"/>
      <w:szCs w:val="20"/>
    </w:rPr>
  </w:style>
  <w:style w:type="paragraph" w:styleId="Ballongtext">
    <w:name w:val="Balloon Text"/>
    <w:basedOn w:val="Normal"/>
    <w:link w:val="BallongtextChar"/>
    <w:uiPriority w:val="99"/>
    <w:semiHidden/>
    <w:unhideWhenUsed/>
    <w:rsid w:val="007264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642E"/>
    <w:rPr>
      <w:rFonts w:ascii="Segoe UI" w:hAnsi="Segoe UI" w:cs="Segoe UI"/>
      <w:sz w:val="18"/>
      <w:szCs w:val="18"/>
    </w:rPr>
  </w:style>
  <w:style w:type="character" w:styleId="Hyperlnk">
    <w:name w:val="Hyperlink"/>
    <w:basedOn w:val="Standardstycketeckensnitt"/>
    <w:uiPriority w:val="99"/>
    <w:unhideWhenUsed/>
    <w:rsid w:val="005334AC"/>
    <w:rPr>
      <w:color w:val="0563C1" w:themeColor="hyperlink"/>
      <w:u w:val="single"/>
    </w:rPr>
  </w:style>
  <w:style w:type="character" w:customStyle="1" w:styleId="Olstomnmnande1">
    <w:name w:val="Olöst omnämnande1"/>
    <w:basedOn w:val="Standardstycketeckensnitt"/>
    <w:uiPriority w:val="99"/>
    <w:semiHidden/>
    <w:unhideWhenUsed/>
    <w:rsid w:val="005334AC"/>
    <w:rPr>
      <w:color w:val="605E5C"/>
      <w:shd w:val="clear" w:color="auto" w:fill="E1DFDD"/>
    </w:rPr>
  </w:style>
  <w:style w:type="character" w:styleId="Stark">
    <w:name w:val="Strong"/>
    <w:basedOn w:val="Standardstycketeckensnitt"/>
    <w:uiPriority w:val="22"/>
    <w:qFormat/>
    <w:rsid w:val="005334AC"/>
    <w:rPr>
      <w:b/>
      <w:bCs/>
    </w:rPr>
  </w:style>
  <w:style w:type="character" w:styleId="AnvndHyperlnk">
    <w:name w:val="FollowedHyperlink"/>
    <w:basedOn w:val="Standardstycketeckensnitt"/>
    <w:uiPriority w:val="99"/>
    <w:semiHidden/>
    <w:unhideWhenUsed/>
    <w:rsid w:val="00C84AB8"/>
    <w:rPr>
      <w:color w:val="954F72" w:themeColor="followedHyperlink"/>
      <w:u w:val="single"/>
    </w:rPr>
  </w:style>
  <w:style w:type="character" w:styleId="Olstomnmnande">
    <w:name w:val="Unresolved Mention"/>
    <w:basedOn w:val="Standardstycketeckensnitt"/>
    <w:uiPriority w:val="99"/>
    <w:rsid w:val="00E25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89471">
      <w:bodyDiv w:val="1"/>
      <w:marLeft w:val="0"/>
      <w:marRight w:val="0"/>
      <w:marTop w:val="0"/>
      <w:marBottom w:val="0"/>
      <w:divBdr>
        <w:top w:val="none" w:sz="0" w:space="0" w:color="auto"/>
        <w:left w:val="none" w:sz="0" w:space="0" w:color="auto"/>
        <w:bottom w:val="none" w:sz="0" w:space="0" w:color="auto"/>
        <w:right w:val="none" w:sz="0" w:space="0" w:color="auto"/>
      </w:divBdr>
    </w:div>
    <w:div w:id="1085958061">
      <w:bodyDiv w:val="1"/>
      <w:marLeft w:val="0"/>
      <w:marRight w:val="0"/>
      <w:marTop w:val="0"/>
      <w:marBottom w:val="0"/>
      <w:divBdr>
        <w:top w:val="none" w:sz="0" w:space="0" w:color="auto"/>
        <w:left w:val="none" w:sz="0" w:space="0" w:color="auto"/>
        <w:bottom w:val="none" w:sz="0" w:space="0" w:color="auto"/>
        <w:right w:val="none" w:sz="0" w:space="0" w:color="auto"/>
      </w:divBdr>
    </w:div>
    <w:div w:id="1583756597">
      <w:bodyDiv w:val="1"/>
      <w:marLeft w:val="0"/>
      <w:marRight w:val="0"/>
      <w:marTop w:val="0"/>
      <w:marBottom w:val="0"/>
      <w:divBdr>
        <w:top w:val="none" w:sz="0" w:space="0" w:color="auto"/>
        <w:left w:val="none" w:sz="0" w:space="0" w:color="auto"/>
        <w:bottom w:val="none" w:sz="0" w:space="0" w:color="auto"/>
        <w:right w:val="none" w:sz="0" w:space="0" w:color="auto"/>
      </w:divBdr>
      <w:divsChild>
        <w:div w:id="378283958">
          <w:marLeft w:val="720"/>
          <w:marRight w:val="0"/>
          <w:marTop w:val="0"/>
          <w:marBottom w:val="0"/>
          <w:divBdr>
            <w:top w:val="none" w:sz="0" w:space="0" w:color="auto"/>
            <w:left w:val="none" w:sz="0" w:space="0" w:color="auto"/>
            <w:bottom w:val="none" w:sz="0" w:space="0" w:color="auto"/>
            <w:right w:val="none" w:sz="0" w:space="0" w:color="auto"/>
          </w:divBdr>
        </w:div>
        <w:div w:id="1861358387">
          <w:marLeft w:val="720"/>
          <w:marRight w:val="0"/>
          <w:marTop w:val="0"/>
          <w:marBottom w:val="0"/>
          <w:divBdr>
            <w:top w:val="none" w:sz="0" w:space="0" w:color="auto"/>
            <w:left w:val="none" w:sz="0" w:space="0" w:color="auto"/>
            <w:bottom w:val="none" w:sz="0" w:space="0" w:color="auto"/>
            <w:right w:val="none" w:sz="0" w:space="0" w:color="auto"/>
          </w:divBdr>
        </w:div>
        <w:div w:id="736318673">
          <w:marLeft w:val="720"/>
          <w:marRight w:val="0"/>
          <w:marTop w:val="0"/>
          <w:marBottom w:val="0"/>
          <w:divBdr>
            <w:top w:val="none" w:sz="0" w:space="0" w:color="auto"/>
            <w:left w:val="none" w:sz="0" w:space="0" w:color="auto"/>
            <w:bottom w:val="none" w:sz="0" w:space="0" w:color="auto"/>
            <w:right w:val="none" w:sz="0" w:space="0" w:color="auto"/>
          </w:divBdr>
        </w:div>
        <w:div w:id="134227830">
          <w:marLeft w:val="720"/>
          <w:marRight w:val="0"/>
          <w:marTop w:val="0"/>
          <w:marBottom w:val="0"/>
          <w:divBdr>
            <w:top w:val="none" w:sz="0" w:space="0" w:color="auto"/>
            <w:left w:val="none" w:sz="0" w:space="0" w:color="auto"/>
            <w:bottom w:val="none" w:sz="0" w:space="0" w:color="auto"/>
            <w:right w:val="none" w:sz="0" w:space="0" w:color="auto"/>
          </w:divBdr>
        </w:div>
      </w:divsChild>
    </w:div>
    <w:div w:id="1764566260">
      <w:bodyDiv w:val="1"/>
      <w:marLeft w:val="0"/>
      <w:marRight w:val="0"/>
      <w:marTop w:val="0"/>
      <w:marBottom w:val="0"/>
      <w:divBdr>
        <w:top w:val="none" w:sz="0" w:space="0" w:color="auto"/>
        <w:left w:val="none" w:sz="0" w:space="0" w:color="auto"/>
        <w:bottom w:val="none" w:sz="0" w:space="0" w:color="auto"/>
        <w:right w:val="none" w:sz="0" w:space="0" w:color="auto"/>
      </w:divBdr>
      <w:divsChild>
        <w:div w:id="633947056">
          <w:marLeft w:val="720"/>
          <w:marRight w:val="0"/>
          <w:marTop w:val="0"/>
          <w:marBottom w:val="0"/>
          <w:divBdr>
            <w:top w:val="none" w:sz="0" w:space="0" w:color="auto"/>
            <w:left w:val="none" w:sz="0" w:space="0" w:color="auto"/>
            <w:bottom w:val="none" w:sz="0" w:space="0" w:color="auto"/>
            <w:right w:val="none" w:sz="0" w:space="0" w:color="auto"/>
          </w:divBdr>
        </w:div>
        <w:div w:id="1760055445">
          <w:marLeft w:val="720"/>
          <w:marRight w:val="0"/>
          <w:marTop w:val="0"/>
          <w:marBottom w:val="0"/>
          <w:divBdr>
            <w:top w:val="none" w:sz="0" w:space="0" w:color="auto"/>
            <w:left w:val="none" w:sz="0" w:space="0" w:color="auto"/>
            <w:bottom w:val="none" w:sz="0" w:space="0" w:color="auto"/>
            <w:right w:val="none" w:sz="0" w:space="0" w:color="auto"/>
          </w:divBdr>
        </w:div>
        <w:div w:id="6913445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mani@surgsci.u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rydevik.mani@akademiska.se" TargetMode="External"/><Relationship Id="rId5" Type="http://schemas.openxmlformats.org/officeDocument/2006/relationships/hyperlink" Target="mailto:anna.nilsson@igp.u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4192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Tysk</dc:creator>
  <cp:keywords/>
  <dc:description/>
  <cp:lastModifiedBy>Susanne Evans Sjögren</cp:lastModifiedBy>
  <cp:revision>2</cp:revision>
  <dcterms:created xsi:type="dcterms:W3CDTF">2019-05-05T17:14:00Z</dcterms:created>
  <dcterms:modified xsi:type="dcterms:W3CDTF">2019-05-05T17:14:00Z</dcterms:modified>
</cp:coreProperties>
</file>